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442B4" w14:textId="0685D7A3" w:rsidR="007235DD" w:rsidRDefault="007235DD" w:rsidP="007235DD">
      <w:pPr>
        <w:pStyle w:val="Subtitle"/>
        <w:tabs>
          <w:tab w:val="right" w:pos="10080"/>
        </w:tabs>
        <w:spacing w:after="0"/>
        <w:jc w:val="center"/>
        <w:rPr>
          <w:color w:val="034A90" w:themeColor="accent1"/>
          <w:sz w:val="24"/>
        </w:rPr>
      </w:pPr>
      <w:r w:rsidRPr="007235DD">
        <w:rPr>
          <w:color w:val="034A90" w:themeColor="accent1"/>
          <w:sz w:val="24"/>
        </w:rPr>
        <w:t>IFSM 438 - Authentic Assessment</w:t>
      </w:r>
    </w:p>
    <w:p w14:paraId="57AE4DE6" w14:textId="77777777" w:rsidR="007235DD" w:rsidRPr="007235DD" w:rsidRDefault="007235DD" w:rsidP="007235DD">
      <w:pPr>
        <w:rPr>
          <w:lang w:eastAsia="en-US"/>
        </w:rPr>
      </w:pPr>
    </w:p>
    <w:p w14:paraId="00E3AFF2" w14:textId="77777777" w:rsidR="007235DD" w:rsidRDefault="007235DD" w:rsidP="007235DD">
      <w:pPr>
        <w:pStyle w:val="Title"/>
        <w:spacing w:before="0" w:after="0"/>
        <w:jc w:val="center"/>
        <w:rPr>
          <w:rFonts w:cs="Arial"/>
          <w:color w:val="034A90" w:themeColor="accent1"/>
          <w:sz w:val="44"/>
          <w:szCs w:val="44"/>
        </w:rPr>
      </w:pPr>
      <w:r w:rsidRPr="007235DD">
        <w:rPr>
          <w:rFonts w:cs="Arial"/>
          <w:color w:val="034A90" w:themeColor="accent1"/>
          <w:sz w:val="44"/>
          <w:szCs w:val="44"/>
        </w:rPr>
        <w:t>Integrated Team Project (ITP) Master</w:t>
      </w:r>
      <w:r>
        <w:rPr>
          <w:rFonts w:cs="Arial"/>
          <w:color w:val="034A90" w:themeColor="accent1"/>
          <w:sz w:val="44"/>
          <w:szCs w:val="44"/>
        </w:rPr>
        <w:t xml:space="preserve"> </w:t>
      </w:r>
      <w:r w:rsidRPr="007235DD">
        <w:rPr>
          <w:rFonts w:cs="Arial"/>
          <w:color w:val="034A90" w:themeColor="accent1"/>
          <w:sz w:val="44"/>
          <w:szCs w:val="44"/>
        </w:rPr>
        <w:t>Document</w:t>
      </w:r>
    </w:p>
    <w:p w14:paraId="14DFA6A5" w14:textId="58339DB4" w:rsidR="007235DD" w:rsidRPr="007235DD" w:rsidRDefault="007235DD" w:rsidP="007235DD">
      <w:pPr>
        <w:pStyle w:val="Title"/>
        <w:spacing w:before="0" w:after="0"/>
        <w:jc w:val="center"/>
        <w:rPr>
          <w:rFonts w:cs="Arial"/>
          <w:i w:val="0"/>
          <w:color w:val="034A90" w:themeColor="accent1"/>
          <w:sz w:val="36"/>
          <w:szCs w:val="36"/>
        </w:rPr>
      </w:pPr>
      <w:r>
        <w:rPr>
          <w:rFonts w:cs="Arial"/>
          <w:noProof/>
          <w:color w:val="034A90" w:themeColor="accent1"/>
          <w:sz w:val="44"/>
          <w:szCs w:val="44"/>
        </w:rPr>
        <w:drawing>
          <wp:inline distT="0" distB="0" distL="0" distR="0" wp14:anchorId="445431E8" wp14:editId="6B0C76BA">
            <wp:extent cx="2990215" cy="2990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9873-P5BLO0-47.jpg"/>
                    <pic:cNvPicPr/>
                  </pic:nvPicPr>
                  <pic:blipFill rotWithShape="1">
                    <a:blip r:embed="rId9"/>
                    <a:srcRect l="-723" t="-7813" r="723" b="7813"/>
                    <a:stretch/>
                  </pic:blipFill>
                  <pic:spPr>
                    <a:xfrm>
                      <a:off x="0" y="0"/>
                      <a:ext cx="2996382" cy="2996382"/>
                    </a:xfrm>
                    <a:prstGeom prst="rect">
                      <a:avLst/>
                    </a:prstGeom>
                  </pic:spPr>
                </pic:pic>
              </a:graphicData>
            </a:graphic>
          </wp:inline>
        </w:drawing>
      </w:r>
      <w:r w:rsidRPr="007235DD">
        <w:rPr>
          <w:rFonts w:cs="Arial"/>
          <w:color w:val="034A90" w:themeColor="accent1"/>
          <w:sz w:val="44"/>
          <w:szCs w:val="44"/>
        </w:rPr>
        <w:br/>
      </w:r>
    </w:p>
    <w:p w14:paraId="399F31C3" w14:textId="7E8B3641" w:rsidR="007235DD" w:rsidRDefault="007235DD" w:rsidP="007235DD"/>
    <w:p w14:paraId="3DAD658F" w14:textId="401DE1DC" w:rsidR="007235DD" w:rsidRDefault="007235DD">
      <w:pPr>
        <w:suppressAutoHyphens w:val="0"/>
        <w:spacing w:before="0" w:after="0"/>
      </w:pPr>
      <w:r>
        <w:br w:type="page"/>
      </w:r>
    </w:p>
    <w:p w14:paraId="556E96A1" w14:textId="77777777" w:rsidR="007235DD" w:rsidRPr="007235DD" w:rsidRDefault="007235DD" w:rsidP="007235DD"/>
    <w:sdt>
      <w:sdtPr>
        <w:rPr>
          <w:rFonts w:ascii="Calibri" w:eastAsia="Times" w:hAnsi="Calibri" w:cs="Times New Roman"/>
          <w:color w:val="0D0D0D" w:themeColor="text1" w:themeTint="F2"/>
          <w:sz w:val="22"/>
          <w:szCs w:val="24"/>
          <w:lang w:eastAsia="ko-KR"/>
        </w:rPr>
        <w:id w:val="1402790913"/>
        <w:docPartObj>
          <w:docPartGallery w:val="Table of Contents"/>
          <w:docPartUnique/>
        </w:docPartObj>
      </w:sdtPr>
      <w:sdtEndPr>
        <w:rPr>
          <w:b/>
          <w:bCs/>
          <w:noProof/>
        </w:rPr>
      </w:sdtEndPr>
      <w:sdtContent>
        <w:p w14:paraId="537DF3F2" w14:textId="1B7CA58B" w:rsidR="00971659" w:rsidRDefault="00971659">
          <w:pPr>
            <w:pStyle w:val="TOCHeading"/>
          </w:pPr>
          <w:r>
            <w:t>Contents</w:t>
          </w:r>
        </w:p>
        <w:p w14:paraId="28DF86AC" w14:textId="02B9E99A" w:rsidR="003D1C29" w:rsidRDefault="00971659">
          <w:pPr>
            <w:pStyle w:val="TOC1"/>
            <w:rPr>
              <w:rFonts w:asciiTheme="minorHAnsi" w:eastAsiaTheme="minorEastAsia" w:hAnsiTheme="minorHAnsi" w:cstheme="minorBidi"/>
              <w:b w:val="0"/>
              <w:bCs w:val="0"/>
              <w:color w:val="auto"/>
              <w:sz w:val="24"/>
              <w:lang w:eastAsia="en-US"/>
            </w:rPr>
          </w:pPr>
          <w:r>
            <w:fldChar w:fldCharType="begin"/>
          </w:r>
          <w:r>
            <w:instrText xml:space="preserve"> TOC \o "1-3" \h \z \u </w:instrText>
          </w:r>
          <w:r>
            <w:fldChar w:fldCharType="separate"/>
          </w:r>
          <w:hyperlink w:anchor="_Toc4359670" w:history="1">
            <w:r w:rsidR="003D1C29" w:rsidRPr="009711A2">
              <w:rPr>
                <w:rStyle w:val="Hyperlink"/>
              </w:rPr>
              <w:t>"Authentic Assessment" Integrated Team Project (ITP)</w:t>
            </w:r>
            <w:r w:rsidR="003D1C29">
              <w:rPr>
                <w:webHidden/>
              </w:rPr>
              <w:tab/>
            </w:r>
            <w:r w:rsidR="003D1C29">
              <w:rPr>
                <w:webHidden/>
              </w:rPr>
              <w:fldChar w:fldCharType="begin"/>
            </w:r>
            <w:r w:rsidR="003D1C29">
              <w:rPr>
                <w:webHidden/>
              </w:rPr>
              <w:instrText xml:space="preserve"> PAGEREF _Toc4359670 \h </w:instrText>
            </w:r>
            <w:r w:rsidR="003D1C29">
              <w:rPr>
                <w:webHidden/>
              </w:rPr>
            </w:r>
            <w:r w:rsidR="003D1C29">
              <w:rPr>
                <w:webHidden/>
              </w:rPr>
              <w:fldChar w:fldCharType="separate"/>
            </w:r>
            <w:r w:rsidR="003D1C29">
              <w:rPr>
                <w:webHidden/>
              </w:rPr>
              <w:t>3</w:t>
            </w:r>
            <w:r w:rsidR="003D1C29">
              <w:rPr>
                <w:webHidden/>
              </w:rPr>
              <w:fldChar w:fldCharType="end"/>
            </w:r>
          </w:hyperlink>
        </w:p>
        <w:p w14:paraId="223E335A" w14:textId="115DDCA5" w:rsidR="003D1C29" w:rsidRDefault="009D34E6">
          <w:pPr>
            <w:pStyle w:val="TOC1"/>
            <w:rPr>
              <w:rFonts w:asciiTheme="minorHAnsi" w:eastAsiaTheme="minorEastAsia" w:hAnsiTheme="minorHAnsi" w:cstheme="minorBidi"/>
              <w:b w:val="0"/>
              <w:bCs w:val="0"/>
              <w:color w:val="auto"/>
              <w:sz w:val="24"/>
              <w:lang w:eastAsia="en-US"/>
            </w:rPr>
          </w:pPr>
          <w:hyperlink w:anchor="_Toc4359671" w:history="1">
            <w:r w:rsidR="003D1C29" w:rsidRPr="009711A2">
              <w:rPr>
                <w:rStyle w:val="Hyperlink"/>
              </w:rPr>
              <w:t>Notes on the Integrated Team Project (ITP)</w:t>
            </w:r>
            <w:r w:rsidR="003D1C29">
              <w:rPr>
                <w:webHidden/>
              </w:rPr>
              <w:tab/>
            </w:r>
            <w:r w:rsidR="003D1C29">
              <w:rPr>
                <w:webHidden/>
              </w:rPr>
              <w:fldChar w:fldCharType="begin"/>
            </w:r>
            <w:r w:rsidR="003D1C29">
              <w:rPr>
                <w:webHidden/>
              </w:rPr>
              <w:instrText xml:space="preserve"> PAGEREF _Toc4359671 \h </w:instrText>
            </w:r>
            <w:r w:rsidR="003D1C29">
              <w:rPr>
                <w:webHidden/>
              </w:rPr>
            </w:r>
            <w:r w:rsidR="003D1C29">
              <w:rPr>
                <w:webHidden/>
              </w:rPr>
              <w:fldChar w:fldCharType="separate"/>
            </w:r>
            <w:r w:rsidR="003D1C29">
              <w:rPr>
                <w:webHidden/>
              </w:rPr>
              <w:t>4</w:t>
            </w:r>
            <w:r w:rsidR="003D1C29">
              <w:rPr>
                <w:webHidden/>
              </w:rPr>
              <w:fldChar w:fldCharType="end"/>
            </w:r>
          </w:hyperlink>
        </w:p>
        <w:p w14:paraId="4744C662" w14:textId="45E46768" w:rsidR="003D1C29" w:rsidRDefault="009D34E6">
          <w:pPr>
            <w:pStyle w:val="TOC2"/>
            <w:rPr>
              <w:rFonts w:asciiTheme="minorHAnsi" w:eastAsiaTheme="minorEastAsia" w:hAnsiTheme="minorHAnsi" w:cstheme="minorBidi"/>
              <w:color w:val="auto"/>
              <w:sz w:val="24"/>
              <w:lang w:eastAsia="en-US"/>
            </w:rPr>
          </w:pPr>
          <w:hyperlink w:anchor="_Toc4359672" w:history="1">
            <w:r w:rsidR="003D1C29" w:rsidRPr="009711A2">
              <w:rPr>
                <w:rStyle w:val="Hyperlink"/>
              </w:rPr>
              <w:t>Overview</w:t>
            </w:r>
            <w:r w:rsidR="003D1C29">
              <w:rPr>
                <w:webHidden/>
              </w:rPr>
              <w:tab/>
            </w:r>
            <w:r w:rsidR="003D1C29">
              <w:rPr>
                <w:webHidden/>
              </w:rPr>
              <w:fldChar w:fldCharType="begin"/>
            </w:r>
            <w:r w:rsidR="003D1C29">
              <w:rPr>
                <w:webHidden/>
              </w:rPr>
              <w:instrText xml:space="preserve"> PAGEREF _Toc4359672 \h </w:instrText>
            </w:r>
            <w:r w:rsidR="003D1C29">
              <w:rPr>
                <w:webHidden/>
              </w:rPr>
            </w:r>
            <w:r w:rsidR="003D1C29">
              <w:rPr>
                <w:webHidden/>
              </w:rPr>
              <w:fldChar w:fldCharType="separate"/>
            </w:r>
            <w:r w:rsidR="003D1C29">
              <w:rPr>
                <w:webHidden/>
              </w:rPr>
              <w:t>4</w:t>
            </w:r>
            <w:r w:rsidR="003D1C29">
              <w:rPr>
                <w:webHidden/>
              </w:rPr>
              <w:fldChar w:fldCharType="end"/>
            </w:r>
          </w:hyperlink>
        </w:p>
        <w:p w14:paraId="347B6A67" w14:textId="6F8F28F5" w:rsidR="003D1C29" w:rsidRDefault="009D34E6">
          <w:pPr>
            <w:pStyle w:val="TOC2"/>
            <w:rPr>
              <w:rFonts w:asciiTheme="minorHAnsi" w:eastAsiaTheme="minorEastAsia" w:hAnsiTheme="minorHAnsi" w:cstheme="minorBidi"/>
              <w:color w:val="auto"/>
              <w:sz w:val="24"/>
              <w:lang w:eastAsia="en-US"/>
            </w:rPr>
          </w:pPr>
          <w:hyperlink w:anchor="_Toc4359673" w:history="1">
            <w:r w:rsidR="003D1C29" w:rsidRPr="009711A2">
              <w:rPr>
                <w:rStyle w:val="Hyperlink"/>
              </w:rPr>
              <w:t>Team Roles and Interaction</w:t>
            </w:r>
            <w:r w:rsidR="003D1C29">
              <w:rPr>
                <w:webHidden/>
              </w:rPr>
              <w:tab/>
            </w:r>
            <w:r w:rsidR="003D1C29">
              <w:rPr>
                <w:webHidden/>
              </w:rPr>
              <w:fldChar w:fldCharType="begin"/>
            </w:r>
            <w:r w:rsidR="003D1C29">
              <w:rPr>
                <w:webHidden/>
              </w:rPr>
              <w:instrText xml:space="preserve"> PAGEREF _Toc4359673 \h </w:instrText>
            </w:r>
            <w:r w:rsidR="003D1C29">
              <w:rPr>
                <w:webHidden/>
              </w:rPr>
            </w:r>
            <w:r w:rsidR="003D1C29">
              <w:rPr>
                <w:webHidden/>
              </w:rPr>
              <w:fldChar w:fldCharType="separate"/>
            </w:r>
            <w:r w:rsidR="003D1C29">
              <w:rPr>
                <w:webHidden/>
              </w:rPr>
              <w:t>5</w:t>
            </w:r>
            <w:r w:rsidR="003D1C29">
              <w:rPr>
                <w:webHidden/>
              </w:rPr>
              <w:fldChar w:fldCharType="end"/>
            </w:r>
          </w:hyperlink>
        </w:p>
        <w:p w14:paraId="7DADD239" w14:textId="1E8B7BB9" w:rsidR="003D1C29" w:rsidRDefault="009D34E6">
          <w:pPr>
            <w:pStyle w:val="TOC1"/>
            <w:rPr>
              <w:rFonts w:asciiTheme="minorHAnsi" w:eastAsiaTheme="minorEastAsia" w:hAnsiTheme="minorHAnsi" w:cstheme="minorBidi"/>
              <w:b w:val="0"/>
              <w:bCs w:val="0"/>
              <w:color w:val="auto"/>
              <w:sz w:val="24"/>
              <w:lang w:eastAsia="en-US"/>
            </w:rPr>
          </w:pPr>
          <w:hyperlink w:anchor="_Toc4359674" w:history="1">
            <w:r w:rsidR="003D1C29" w:rsidRPr="009711A2">
              <w:rPr>
                <w:rStyle w:val="Hyperlink"/>
              </w:rPr>
              <w:t>Team Contribution Assessment and Grading of Team Assignments</w:t>
            </w:r>
            <w:r w:rsidR="003D1C29">
              <w:rPr>
                <w:webHidden/>
              </w:rPr>
              <w:tab/>
            </w:r>
            <w:r w:rsidR="003D1C29">
              <w:rPr>
                <w:webHidden/>
              </w:rPr>
              <w:fldChar w:fldCharType="begin"/>
            </w:r>
            <w:r w:rsidR="003D1C29">
              <w:rPr>
                <w:webHidden/>
              </w:rPr>
              <w:instrText xml:space="preserve"> PAGEREF _Toc4359674 \h </w:instrText>
            </w:r>
            <w:r w:rsidR="003D1C29">
              <w:rPr>
                <w:webHidden/>
              </w:rPr>
            </w:r>
            <w:r w:rsidR="003D1C29">
              <w:rPr>
                <w:webHidden/>
              </w:rPr>
              <w:fldChar w:fldCharType="separate"/>
            </w:r>
            <w:r w:rsidR="003D1C29">
              <w:rPr>
                <w:webHidden/>
              </w:rPr>
              <w:t>6</w:t>
            </w:r>
            <w:r w:rsidR="003D1C29">
              <w:rPr>
                <w:webHidden/>
              </w:rPr>
              <w:fldChar w:fldCharType="end"/>
            </w:r>
          </w:hyperlink>
        </w:p>
        <w:p w14:paraId="1066C8A0" w14:textId="0A519F96" w:rsidR="003D1C29" w:rsidRDefault="009D34E6">
          <w:pPr>
            <w:pStyle w:val="TOC2"/>
            <w:rPr>
              <w:rFonts w:asciiTheme="minorHAnsi" w:eastAsiaTheme="minorEastAsia" w:hAnsiTheme="minorHAnsi" w:cstheme="minorBidi"/>
              <w:color w:val="auto"/>
              <w:sz w:val="24"/>
              <w:lang w:eastAsia="en-US"/>
            </w:rPr>
          </w:pPr>
          <w:hyperlink w:anchor="_Toc4359675" w:history="1">
            <w:r w:rsidR="003D1C29" w:rsidRPr="009711A2">
              <w:rPr>
                <w:rStyle w:val="Hyperlink"/>
                <w:rFonts w:ascii="Arial Narrow" w:hAnsi="Arial Narrow"/>
              </w:rPr>
              <w:t>Omitting a Team Member from the Cover Page</w:t>
            </w:r>
            <w:r w:rsidR="003D1C29">
              <w:rPr>
                <w:webHidden/>
              </w:rPr>
              <w:tab/>
            </w:r>
            <w:r w:rsidR="003D1C29">
              <w:rPr>
                <w:webHidden/>
              </w:rPr>
              <w:fldChar w:fldCharType="begin"/>
            </w:r>
            <w:r w:rsidR="003D1C29">
              <w:rPr>
                <w:webHidden/>
              </w:rPr>
              <w:instrText xml:space="preserve"> PAGEREF _Toc4359675 \h </w:instrText>
            </w:r>
            <w:r w:rsidR="003D1C29">
              <w:rPr>
                <w:webHidden/>
              </w:rPr>
            </w:r>
            <w:r w:rsidR="003D1C29">
              <w:rPr>
                <w:webHidden/>
              </w:rPr>
              <w:fldChar w:fldCharType="separate"/>
            </w:r>
            <w:r w:rsidR="003D1C29">
              <w:rPr>
                <w:webHidden/>
              </w:rPr>
              <w:t>6</w:t>
            </w:r>
            <w:r w:rsidR="003D1C29">
              <w:rPr>
                <w:webHidden/>
              </w:rPr>
              <w:fldChar w:fldCharType="end"/>
            </w:r>
          </w:hyperlink>
        </w:p>
        <w:p w14:paraId="522B559A" w14:textId="5543B519" w:rsidR="003D1C29" w:rsidRDefault="009D34E6">
          <w:pPr>
            <w:pStyle w:val="TOC2"/>
            <w:rPr>
              <w:rFonts w:asciiTheme="minorHAnsi" w:eastAsiaTheme="minorEastAsia" w:hAnsiTheme="minorHAnsi" w:cstheme="minorBidi"/>
              <w:color w:val="auto"/>
              <w:sz w:val="24"/>
              <w:lang w:eastAsia="en-US"/>
            </w:rPr>
          </w:pPr>
          <w:hyperlink w:anchor="_Toc4359676" w:history="1">
            <w:r w:rsidR="003D1C29" w:rsidRPr="009711A2">
              <w:rPr>
                <w:rStyle w:val="Hyperlink"/>
              </w:rPr>
              <w:t>Omitting a Team Member – Its Impact</w:t>
            </w:r>
            <w:r w:rsidR="003D1C29">
              <w:rPr>
                <w:webHidden/>
              </w:rPr>
              <w:tab/>
            </w:r>
            <w:r w:rsidR="003D1C29">
              <w:rPr>
                <w:webHidden/>
              </w:rPr>
              <w:fldChar w:fldCharType="begin"/>
            </w:r>
            <w:r w:rsidR="003D1C29">
              <w:rPr>
                <w:webHidden/>
              </w:rPr>
              <w:instrText xml:space="preserve"> PAGEREF _Toc4359676 \h </w:instrText>
            </w:r>
            <w:r w:rsidR="003D1C29">
              <w:rPr>
                <w:webHidden/>
              </w:rPr>
            </w:r>
            <w:r w:rsidR="003D1C29">
              <w:rPr>
                <w:webHidden/>
              </w:rPr>
              <w:fldChar w:fldCharType="separate"/>
            </w:r>
            <w:r w:rsidR="003D1C29">
              <w:rPr>
                <w:webHidden/>
              </w:rPr>
              <w:t>7</w:t>
            </w:r>
            <w:r w:rsidR="003D1C29">
              <w:rPr>
                <w:webHidden/>
              </w:rPr>
              <w:fldChar w:fldCharType="end"/>
            </w:r>
          </w:hyperlink>
        </w:p>
        <w:p w14:paraId="637FC69E" w14:textId="118FE274" w:rsidR="003D1C29" w:rsidRDefault="009D34E6">
          <w:pPr>
            <w:pStyle w:val="TOC2"/>
            <w:rPr>
              <w:rFonts w:asciiTheme="minorHAnsi" w:eastAsiaTheme="minorEastAsia" w:hAnsiTheme="minorHAnsi" w:cstheme="minorBidi"/>
              <w:color w:val="auto"/>
              <w:sz w:val="24"/>
              <w:lang w:eastAsia="en-US"/>
            </w:rPr>
          </w:pPr>
          <w:hyperlink w:anchor="_Toc4359677" w:history="1">
            <w:r w:rsidR="003D1C29" w:rsidRPr="009711A2">
              <w:rPr>
                <w:rStyle w:val="Hyperlink"/>
              </w:rPr>
              <w:t>Submission of the Project Deliverables for Grading</w:t>
            </w:r>
            <w:r w:rsidR="003D1C29">
              <w:rPr>
                <w:webHidden/>
              </w:rPr>
              <w:tab/>
            </w:r>
            <w:r w:rsidR="003D1C29">
              <w:rPr>
                <w:webHidden/>
              </w:rPr>
              <w:fldChar w:fldCharType="begin"/>
            </w:r>
            <w:r w:rsidR="003D1C29">
              <w:rPr>
                <w:webHidden/>
              </w:rPr>
              <w:instrText xml:space="preserve"> PAGEREF _Toc4359677 \h </w:instrText>
            </w:r>
            <w:r w:rsidR="003D1C29">
              <w:rPr>
                <w:webHidden/>
              </w:rPr>
            </w:r>
            <w:r w:rsidR="003D1C29">
              <w:rPr>
                <w:webHidden/>
              </w:rPr>
              <w:fldChar w:fldCharType="separate"/>
            </w:r>
            <w:r w:rsidR="003D1C29">
              <w:rPr>
                <w:webHidden/>
              </w:rPr>
              <w:t>7</w:t>
            </w:r>
            <w:r w:rsidR="003D1C29">
              <w:rPr>
                <w:webHidden/>
              </w:rPr>
              <w:fldChar w:fldCharType="end"/>
            </w:r>
          </w:hyperlink>
        </w:p>
        <w:p w14:paraId="37F374CA" w14:textId="177CF51F" w:rsidR="003D1C29" w:rsidRDefault="009D34E6">
          <w:pPr>
            <w:pStyle w:val="TOC2"/>
            <w:rPr>
              <w:rFonts w:asciiTheme="minorHAnsi" w:eastAsiaTheme="minorEastAsia" w:hAnsiTheme="minorHAnsi" w:cstheme="minorBidi"/>
              <w:color w:val="auto"/>
              <w:sz w:val="24"/>
              <w:lang w:eastAsia="en-US"/>
            </w:rPr>
          </w:pPr>
          <w:hyperlink w:anchor="_Toc4359678" w:history="1">
            <w:r w:rsidR="003D1C29" w:rsidRPr="009711A2">
              <w:rPr>
                <w:rStyle w:val="Hyperlink"/>
              </w:rPr>
              <w:t>Grading Rubrics</w:t>
            </w:r>
            <w:r w:rsidR="003D1C29">
              <w:rPr>
                <w:webHidden/>
              </w:rPr>
              <w:tab/>
            </w:r>
            <w:r w:rsidR="003D1C29">
              <w:rPr>
                <w:webHidden/>
              </w:rPr>
              <w:fldChar w:fldCharType="begin"/>
            </w:r>
            <w:r w:rsidR="003D1C29">
              <w:rPr>
                <w:webHidden/>
              </w:rPr>
              <w:instrText xml:space="preserve"> PAGEREF _Toc4359678 \h </w:instrText>
            </w:r>
            <w:r w:rsidR="003D1C29">
              <w:rPr>
                <w:webHidden/>
              </w:rPr>
            </w:r>
            <w:r w:rsidR="003D1C29">
              <w:rPr>
                <w:webHidden/>
              </w:rPr>
              <w:fldChar w:fldCharType="separate"/>
            </w:r>
            <w:r w:rsidR="003D1C29">
              <w:rPr>
                <w:webHidden/>
              </w:rPr>
              <w:t>8</w:t>
            </w:r>
            <w:r w:rsidR="003D1C29">
              <w:rPr>
                <w:webHidden/>
              </w:rPr>
              <w:fldChar w:fldCharType="end"/>
            </w:r>
          </w:hyperlink>
        </w:p>
        <w:p w14:paraId="11D4379C" w14:textId="5C821053" w:rsidR="003D1C29" w:rsidRDefault="009D34E6">
          <w:pPr>
            <w:pStyle w:val="TOC1"/>
            <w:rPr>
              <w:rFonts w:asciiTheme="minorHAnsi" w:eastAsiaTheme="minorEastAsia" w:hAnsiTheme="minorHAnsi" w:cstheme="minorBidi"/>
              <w:b w:val="0"/>
              <w:bCs w:val="0"/>
              <w:color w:val="auto"/>
              <w:sz w:val="24"/>
              <w:lang w:eastAsia="en-US"/>
            </w:rPr>
          </w:pPr>
          <w:hyperlink w:anchor="_Toc4359679" w:history="1">
            <w:r w:rsidR="003D1C29" w:rsidRPr="009711A2">
              <w:rPr>
                <w:rStyle w:val="Hyperlink"/>
              </w:rPr>
              <w:t>Class Project – Team Project Requirements (ITP)</w:t>
            </w:r>
            <w:r w:rsidR="003D1C29">
              <w:rPr>
                <w:webHidden/>
              </w:rPr>
              <w:tab/>
            </w:r>
            <w:r w:rsidR="003D1C29">
              <w:rPr>
                <w:webHidden/>
              </w:rPr>
              <w:fldChar w:fldCharType="begin"/>
            </w:r>
            <w:r w:rsidR="003D1C29">
              <w:rPr>
                <w:webHidden/>
              </w:rPr>
              <w:instrText xml:space="preserve"> PAGEREF _Toc4359679 \h </w:instrText>
            </w:r>
            <w:r w:rsidR="003D1C29">
              <w:rPr>
                <w:webHidden/>
              </w:rPr>
            </w:r>
            <w:r w:rsidR="003D1C29">
              <w:rPr>
                <w:webHidden/>
              </w:rPr>
              <w:fldChar w:fldCharType="separate"/>
            </w:r>
            <w:r w:rsidR="003D1C29">
              <w:rPr>
                <w:webHidden/>
              </w:rPr>
              <w:t>8</w:t>
            </w:r>
            <w:r w:rsidR="003D1C29">
              <w:rPr>
                <w:webHidden/>
              </w:rPr>
              <w:fldChar w:fldCharType="end"/>
            </w:r>
          </w:hyperlink>
        </w:p>
        <w:p w14:paraId="1566276D" w14:textId="056AE6AD" w:rsidR="003D1C29" w:rsidRDefault="009D34E6">
          <w:pPr>
            <w:pStyle w:val="TOC1"/>
            <w:rPr>
              <w:rFonts w:asciiTheme="minorHAnsi" w:eastAsiaTheme="minorEastAsia" w:hAnsiTheme="minorHAnsi" w:cstheme="minorBidi"/>
              <w:b w:val="0"/>
              <w:bCs w:val="0"/>
              <w:color w:val="auto"/>
              <w:sz w:val="24"/>
              <w:lang w:eastAsia="en-US"/>
            </w:rPr>
          </w:pPr>
          <w:hyperlink w:anchor="_Toc4359680" w:history="1">
            <w:r w:rsidR="003D1C29" w:rsidRPr="009711A2">
              <w:rPr>
                <w:rStyle w:val="Hyperlink"/>
              </w:rPr>
              <w:t>Case Scenario – Mamma’s Bakery and Sandwich Shoppe</w:t>
            </w:r>
            <w:r w:rsidR="003D1C29">
              <w:rPr>
                <w:webHidden/>
              </w:rPr>
              <w:tab/>
            </w:r>
            <w:r w:rsidR="003D1C29">
              <w:rPr>
                <w:webHidden/>
              </w:rPr>
              <w:fldChar w:fldCharType="begin"/>
            </w:r>
            <w:r w:rsidR="003D1C29">
              <w:rPr>
                <w:webHidden/>
              </w:rPr>
              <w:instrText xml:space="preserve"> PAGEREF _Toc4359680 \h </w:instrText>
            </w:r>
            <w:r w:rsidR="003D1C29">
              <w:rPr>
                <w:webHidden/>
              </w:rPr>
            </w:r>
            <w:r w:rsidR="003D1C29">
              <w:rPr>
                <w:webHidden/>
              </w:rPr>
              <w:fldChar w:fldCharType="separate"/>
            </w:r>
            <w:r w:rsidR="003D1C29">
              <w:rPr>
                <w:webHidden/>
              </w:rPr>
              <w:t>9</w:t>
            </w:r>
            <w:r w:rsidR="003D1C29">
              <w:rPr>
                <w:webHidden/>
              </w:rPr>
              <w:fldChar w:fldCharType="end"/>
            </w:r>
          </w:hyperlink>
        </w:p>
        <w:p w14:paraId="0B034C94" w14:textId="7BD36DC1" w:rsidR="003D1C29" w:rsidRDefault="009D34E6">
          <w:pPr>
            <w:pStyle w:val="TOC2"/>
            <w:rPr>
              <w:rFonts w:asciiTheme="minorHAnsi" w:eastAsiaTheme="minorEastAsia" w:hAnsiTheme="minorHAnsi" w:cstheme="minorBidi"/>
              <w:color w:val="auto"/>
              <w:sz w:val="24"/>
              <w:lang w:eastAsia="en-US"/>
            </w:rPr>
          </w:pPr>
          <w:hyperlink w:anchor="_Toc4359681" w:history="1">
            <w:r w:rsidR="003D1C29" w:rsidRPr="009711A2">
              <w:rPr>
                <w:rStyle w:val="Hyperlink"/>
              </w:rPr>
              <w:t>Explanatory Notes and Tips</w:t>
            </w:r>
            <w:r w:rsidR="003D1C29">
              <w:rPr>
                <w:webHidden/>
              </w:rPr>
              <w:tab/>
            </w:r>
            <w:r w:rsidR="003D1C29">
              <w:rPr>
                <w:webHidden/>
              </w:rPr>
              <w:fldChar w:fldCharType="begin"/>
            </w:r>
            <w:r w:rsidR="003D1C29">
              <w:rPr>
                <w:webHidden/>
              </w:rPr>
              <w:instrText xml:space="preserve"> PAGEREF _Toc4359681 \h </w:instrText>
            </w:r>
            <w:r w:rsidR="003D1C29">
              <w:rPr>
                <w:webHidden/>
              </w:rPr>
            </w:r>
            <w:r w:rsidR="003D1C29">
              <w:rPr>
                <w:webHidden/>
              </w:rPr>
              <w:fldChar w:fldCharType="separate"/>
            </w:r>
            <w:r w:rsidR="003D1C29">
              <w:rPr>
                <w:webHidden/>
              </w:rPr>
              <w:t>10</w:t>
            </w:r>
            <w:r w:rsidR="003D1C29">
              <w:rPr>
                <w:webHidden/>
              </w:rPr>
              <w:fldChar w:fldCharType="end"/>
            </w:r>
          </w:hyperlink>
        </w:p>
        <w:p w14:paraId="189D844A" w14:textId="0EBF5D82" w:rsidR="003D1C29" w:rsidRDefault="009D34E6">
          <w:pPr>
            <w:pStyle w:val="TOC2"/>
            <w:rPr>
              <w:rFonts w:asciiTheme="minorHAnsi" w:eastAsiaTheme="minorEastAsia" w:hAnsiTheme="minorHAnsi" w:cstheme="minorBidi"/>
              <w:color w:val="auto"/>
              <w:sz w:val="24"/>
              <w:lang w:eastAsia="en-US"/>
            </w:rPr>
          </w:pPr>
          <w:hyperlink w:anchor="_Toc4359682" w:history="1">
            <w:r w:rsidR="003D1C29" w:rsidRPr="009711A2">
              <w:rPr>
                <w:rStyle w:val="Hyperlink"/>
              </w:rPr>
              <w:t>Project Documentation Requirements</w:t>
            </w:r>
            <w:r w:rsidR="003D1C29">
              <w:rPr>
                <w:webHidden/>
              </w:rPr>
              <w:tab/>
            </w:r>
            <w:r w:rsidR="003D1C29">
              <w:rPr>
                <w:webHidden/>
              </w:rPr>
              <w:fldChar w:fldCharType="begin"/>
            </w:r>
            <w:r w:rsidR="003D1C29">
              <w:rPr>
                <w:webHidden/>
              </w:rPr>
              <w:instrText xml:space="preserve"> PAGEREF _Toc4359682 \h </w:instrText>
            </w:r>
            <w:r w:rsidR="003D1C29">
              <w:rPr>
                <w:webHidden/>
              </w:rPr>
            </w:r>
            <w:r w:rsidR="003D1C29">
              <w:rPr>
                <w:webHidden/>
              </w:rPr>
              <w:fldChar w:fldCharType="separate"/>
            </w:r>
            <w:r w:rsidR="003D1C29">
              <w:rPr>
                <w:webHidden/>
              </w:rPr>
              <w:t>11</w:t>
            </w:r>
            <w:r w:rsidR="003D1C29">
              <w:rPr>
                <w:webHidden/>
              </w:rPr>
              <w:fldChar w:fldCharType="end"/>
            </w:r>
          </w:hyperlink>
        </w:p>
        <w:p w14:paraId="6DE8B909" w14:textId="4F7D4640" w:rsidR="003D1C29" w:rsidRDefault="009D34E6">
          <w:pPr>
            <w:pStyle w:val="TOC3"/>
            <w:rPr>
              <w:rFonts w:asciiTheme="minorHAnsi" w:eastAsiaTheme="minorEastAsia" w:hAnsiTheme="minorHAnsi" w:cstheme="minorBidi"/>
              <w:color w:val="auto"/>
              <w:sz w:val="24"/>
              <w:lang w:eastAsia="en-US"/>
            </w:rPr>
          </w:pPr>
          <w:hyperlink w:anchor="_Toc4359683" w:history="1">
            <w:r w:rsidR="003D1C29" w:rsidRPr="009711A2">
              <w:rPr>
                <w:rStyle w:val="Hyperlink"/>
              </w:rPr>
              <w:t>File Names</w:t>
            </w:r>
            <w:r w:rsidR="003D1C29">
              <w:rPr>
                <w:webHidden/>
              </w:rPr>
              <w:tab/>
            </w:r>
            <w:r w:rsidR="003D1C29">
              <w:rPr>
                <w:webHidden/>
              </w:rPr>
              <w:fldChar w:fldCharType="begin"/>
            </w:r>
            <w:r w:rsidR="003D1C29">
              <w:rPr>
                <w:webHidden/>
              </w:rPr>
              <w:instrText xml:space="preserve"> PAGEREF _Toc4359683 \h </w:instrText>
            </w:r>
            <w:r w:rsidR="003D1C29">
              <w:rPr>
                <w:webHidden/>
              </w:rPr>
            </w:r>
            <w:r w:rsidR="003D1C29">
              <w:rPr>
                <w:webHidden/>
              </w:rPr>
              <w:fldChar w:fldCharType="separate"/>
            </w:r>
            <w:r w:rsidR="003D1C29">
              <w:rPr>
                <w:webHidden/>
              </w:rPr>
              <w:t>11</w:t>
            </w:r>
            <w:r w:rsidR="003D1C29">
              <w:rPr>
                <w:webHidden/>
              </w:rPr>
              <w:fldChar w:fldCharType="end"/>
            </w:r>
          </w:hyperlink>
        </w:p>
        <w:p w14:paraId="140F8A47" w14:textId="60DCDA5A" w:rsidR="003D1C29" w:rsidRDefault="009D34E6">
          <w:pPr>
            <w:pStyle w:val="TOC3"/>
            <w:rPr>
              <w:rFonts w:asciiTheme="minorHAnsi" w:eastAsiaTheme="minorEastAsia" w:hAnsiTheme="minorHAnsi" w:cstheme="minorBidi"/>
              <w:color w:val="auto"/>
              <w:sz w:val="24"/>
              <w:lang w:eastAsia="en-US"/>
            </w:rPr>
          </w:pPr>
          <w:hyperlink w:anchor="_Toc4359684" w:history="1">
            <w:r w:rsidR="003D1C29" w:rsidRPr="009711A2">
              <w:rPr>
                <w:rStyle w:val="Hyperlink"/>
              </w:rPr>
              <w:t>Format</w:t>
            </w:r>
            <w:r w:rsidR="003D1C29">
              <w:rPr>
                <w:webHidden/>
              </w:rPr>
              <w:tab/>
            </w:r>
            <w:r w:rsidR="003D1C29">
              <w:rPr>
                <w:webHidden/>
              </w:rPr>
              <w:fldChar w:fldCharType="begin"/>
            </w:r>
            <w:r w:rsidR="003D1C29">
              <w:rPr>
                <w:webHidden/>
              </w:rPr>
              <w:instrText xml:space="preserve"> PAGEREF _Toc4359684 \h </w:instrText>
            </w:r>
            <w:r w:rsidR="003D1C29">
              <w:rPr>
                <w:webHidden/>
              </w:rPr>
            </w:r>
            <w:r w:rsidR="003D1C29">
              <w:rPr>
                <w:webHidden/>
              </w:rPr>
              <w:fldChar w:fldCharType="separate"/>
            </w:r>
            <w:r w:rsidR="003D1C29">
              <w:rPr>
                <w:webHidden/>
              </w:rPr>
              <w:t>11</w:t>
            </w:r>
            <w:r w:rsidR="003D1C29">
              <w:rPr>
                <w:webHidden/>
              </w:rPr>
              <w:fldChar w:fldCharType="end"/>
            </w:r>
          </w:hyperlink>
        </w:p>
        <w:p w14:paraId="333890F2" w14:textId="4A857075" w:rsidR="003D1C29" w:rsidRDefault="009D34E6">
          <w:pPr>
            <w:pStyle w:val="TOC3"/>
            <w:rPr>
              <w:rFonts w:asciiTheme="minorHAnsi" w:eastAsiaTheme="minorEastAsia" w:hAnsiTheme="minorHAnsi" w:cstheme="minorBidi"/>
              <w:color w:val="auto"/>
              <w:sz w:val="24"/>
              <w:lang w:eastAsia="en-US"/>
            </w:rPr>
          </w:pPr>
          <w:hyperlink w:anchor="_Toc4359685" w:history="1">
            <w:r w:rsidR="003D1C29" w:rsidRPr="009711A2">
              <w:rPr>
                <w:rStyle w:val="Hyperlink"/>
              </w:rPr>
              <w:t>Title Page (Cover Page)</w:t>
            </w:r>
            <w:r w:rsidR="003D1C29">
              <w:rPr>
                <w:webHidden/>
              </w:rPr>
              <w:tab/>
            </w:r>
            <w:r w:rsidR="003D1C29">
              <w:rPr>
                <w:webHidden/>
              </w:rPr>
              <w:fldChar w:fldCharType="begin"/>
            </w:r>
            <w:r w:rsidR="003D1C29">
              <w:rPr>
                <w:webHidden/>
              </w:rPr>
              <w:instrText xml:space="preserve"> PAGEREF _Toc4359685 \h </w:instrText>
            </w:r>
            <w:r w:rsidR="003D1C29">
              <w:rPr>
                <w:webHidden/>
              </w:rPr>
            </w:r>
            <w:r w:rsidR="003D1C29">
              <w:rPr>
                <w:webHidden/>
              </w:rPr>
              <w:fldChar w:fldCharType="separate"/>
            </w:r>
            <w:r w:rsidR="003D1C29">
              <w:rPr>
                <w:webHidden/>
              </w:rPr>
              <w:t>12</w:t>
            </w:r>
            <w:r w:rsidR="003D1C29">
              <w:rPr>
                <w:webHidden/>
              </w:rPr>
              <w:fldChar w:fldCharType="end"/>
            </w:r>
          </w:hyperlink>
        </w:p>
        <w:p w14:paraId="1C1D74E0" w14:textId="6CB8329C" w:rsidR="003D1C29" w:rsidRDefault="009D34E6">
          <w:pPr>
            <w:pStyle w:val="TOC3"/>
            <w:rPr>
              <w:rFonts w:asciiTheme="minorHAnsi" w:eastAsiaTheme="minorEastAsia" w:hAnsiTheme="minorHAnsi" w:cstheme="minorBidi"/>
              <w:color w:val="auto"/>
              <w:sz w:val="24"/>
              <w:lang w:eastAsia="en-US"/>
            </w:rPr>
          </w:pPr>
          <w:hyperlink w:anchor="_Toc4359686" w:history="1">
            <w:r w:rsidR="003D1C29" w:rsidRPr="009711A2">
              <w:rPr>
                <w:rStyle w:val="Hyperlink"/>
              </w:rPr>
              <w:t>Front Matter – Executive Summary</w:t>
            </w:r>
            <w:r w:rsidR="003D1C29">
              <w:rPr>
                <w:webHidden/>
              </w:rPr>
              <w:tab/>
            </w:r>
            <w:r w:rsidR="003D1C29">
              <w:rPr>
                <w:webHidden/>
              </w:rPr>
              <w:fldChar w:fldCharType="begin"/>
            </w:r>
            <w:r w:rsidR="003D1C29">
              <w:rPr>
                <w:webHidden/>
              </w:rPr>
              <w:instrText xml:space="preserve"> PAGEREF _Toc4359686 \h </w:instrText>
            </w:r>
            <w:r w:rsidR="003D1C29">
              <w:rPr>
                <w:webHidden/>
              </w:rPr>
            </w:r>
            <w:r w:rsidR="003D1C29">
              <w:rPr>
                <w:webHidden/>
              </w:rPr>
              <w:fldChar w:fldCharType="separate"/>
            </w:r>
            <w:r w:rsidR="003D1C29">
              <w:rPr>
                <w:webHidden/>
              </w:rPr>
              <w:t>13</w:t>
            </w:r>
            <w:r w:rsidR="003D1C29">
              <w:rPr>
                <w:webHidden/>
              </w:rPr>
              <w:fldChar w:fldCharType="end"/>
            </w:r>
          </w:hyperlink>
        </w:p>
        <w:p w14:paraId="31196A80" w14:textId="58B7E45C" w:rsidR="003D1C29" w:rsidRDefault="009D34E6">
          <w:pPr>
            <w:pStyle w:val="TOC3"/>
            <w:rPr>
              <w:rFonts w:asciiTheme="minorHAnsi" w:eastAsiaTheme="minorEastAsia" w:hAnsiTheme="minorHAnsi" w:cstheme="minorBidi"/>
              <w:color w:val="auto"/>
              <w:sz w:val="24"/>
              <w:lang w:eastAsia="en-US"/>
            </w:rPr>
          </w:pPr>
          <w:hyperlink w:anchor="_Toc4359687" w:history="1">
            <w:r w:rsidR="003D1C29" w:rsidRPr="009711A2">
              <w:rPr>
                <w:rStyle w:val="Hyperlink"/>
              </w:rPr>
              <w:t>Graded Writing Quality</w:t>
            </w:r>
            <w:r w:rsidR="003D1C29">
              <w:rPr>
                <w:webHidden/>
              </w:rPr>
              <w:tab/>
            </w:r>
            <w:r w:rsidR="003D1C29">
              <w:rPr>
                <w:webHidden/>
              </w:rPr>
              <w:fldChar w:fldCharType="begin"/>
            </w:r>
            <w:r w:rsidR="003D1C29">
              <w:rPr>
                <w:webHidden/>
              </w:rPr>
              <w:instrText xml:space="preserve"> PAGEREF _Toc4359687 \h </w:instrText>
            </w:r>
            <w:r w:rsidR="003D1C29">
              <w:rPr>
                <w:webHidden/>
              </w:rPr>
            </w:r>
            <w:r w:rsidR="003D1C29">
              <w:rPr>
                <w:webHidden/>
              </w:rPr>
              <w:fldChar w:fldCharType="separate"/>
            </w:r>
            <w:r w:rsidR="003D1C29">
              <w:rPr>
                <w:webHidden/>
              </w:rPr>
              <w:t>14</w:t>
            </w:r>
            <w:r w:rsidR="003D1C29">
              <w:rPr>
                <w:webHidden/>
              </w:rPr>
              <w:fldChar w:fldCharType="end"/>
            </w:r>
          </w:hyperlink>
        </w:p>
        <w:p w14:paraId="37178206" w14:textId="25ED1CC6" w:rsidR="003D1C29" w:rsidRDefault="009D34E6">
          <w:pPr>
            <w:pStyle w:val="TOC1"/>
            <w:rPr>
              <w:rFonts w:asciiTheme="minorHAnsi" w:eastAsiaTheme="minorEastAsia" w:hAnsiTheme="minorHAnsi" w:cstheme="minorBidi"/>
              <w:b w:val="0"/>
              <w:bCs w:val="0"/>
              <w:color w:val="auto"/>
              <w:sz w:val="24"/>
              <w:lang w:eastAsia="en-US"/>
            </w:rPr>
          </w:pPr>
          <w:hyperlink w:anchor="_Toc4359688" w:history="1">
            <w:r w:rsidR="003D1C29" w:rsidRPr="009711A2">
              <w:rPr>
                <w:rStyle w:val="Hyperlink"/>
              </w:rPr>
              <w:t>References</w:t>
            </w:r>
            <w:r w:rsidR="003D1C29">
              <w:rPr>
                <w:webHidden/>
              </w:rPr>
              <w:tab/>
            </w:r>
            <w:r w:rsidR="003D1C29">
              <w:rPr>
                <w:webHidden/>
              </w:rPr>
              <w:fldChar w:fldCharType="begin"/>
            </w:r>
            <w:r w:rsidR="003D1C29">
              <w:rPr>
                <w:webHidden/>
              </w:rPr>
              <w:instrText xml:space="preserve"> PAGEREF _Toc4359688 \h </w:instrText>
            </w:r>
            <w:r w:rsidR="003D1C29">
              <w:rPr>
                <w:webHidden/>
              </w:rPr>
            </w:r>
            <w:r w:rsidR="003D1C29">
              <w:rPr>
                <w:webHidden/>
              </w:rPr>
              <w:fldChar w:fldCharType="separate"/>
            </w:r>
            <w:r w:rsidR="003D1C29">
              <w:rPr>
                <w:webHidden/>
              </w:rPr>
              <w:t>15</w:t>
            </w:r>
            <w:r w:rsidR="003D1C29">
              <w:rPr>
                <w:webHidden/>
              </w:rPr>
              <w:fldChar w:fldCharType="end"/>
            </w:r>
          </w:hyperlink>
        </w:p>
        <w:p w14:paraId="1BE3EBA3" w14:textId="7404BE8A" w:rsidR="003D1C29" w:rsidRDefault="009D34E6">
          <w:pPr>
            <w:pStyle w:val="TOC1"/>
            <w:rPr>
              <w:rFonts w:asciiTheme="minorHAnsi" w:eastAsiaTheme="minorEastAsia" w:hAnsiTheme="minorHAnsi" w:cstheme="minorBidi"/>
              <w:b w:val="0"/>
              <w:bCs w:val="0"/>
              <w:color w:val="auto"/>
              <w:sz w:val="24"/>
              <w:lang w:eastAsia="en-US"/>
            </w:rPr>
          </w:pPr>
          <w:hyperlink w:anchor="_Toc4359689" w:history="1">
            <w:r w:rsidR="003D1C29" w:rsidRPr="009711A2">
              <w:rPr>
                <w:rStyle w:val="Hyperlink"/>
              </w:rPr>
              <w:t>Introduction to Team Process Plan (TPP) and the Integrated Team Project (ITP) Assignments</w:t>
            </w:r>
            <w:r w:rsidR="003D1C29">
              <w:rPr>
                <w:webHidden/>
              </w:rPr>
              <w:tab/>
            </w:r>
            <w:r w:rsidR="003D1C29">
              <w:rPr>
                <w:webHidden/>
              </w:rPr>
              <w:fldChar w:fldCharType="begin"/>
            </w:r>
            <w:r w:rsidR="003D1C29">
              <w:rPr>
                <w:webHidden/>
              </w:rPr>
              <w:instrText xml:space="preserve"> PAGEREF _Toc4359689 \h </w:instrText>
            </w:r>
            <w:r w:rsidR="003D1C29">
              <w:rPr>
                <w:webHidden/>
              </w:rPr>
            </w:r>
            <w:r w:rsidR="003D1C29">
              <w:rPr>
                <w:webHidden/>
              </w:rPr>
              <w:fldChar w:fldCharType="separate"/>
            </w:r>
            <w:r w:rsidR="003D1C29">
              <w:rPr>
                <w:webHidden/>
              </w:rPr>
              <w:t>15</w:t>
            </w:r>
            <w:r w:rsidR="003D1C29">
              <w:rPr>
                <w:webHidden/>
              </w:rPr>
              <w:fldChar w:fldCharType="end"/>
            </w:r>
          </w:hyperlink>
        </w:p>
        <w:p w14:paraId="4D3B022E" w14:textId="72BF1D9A" w:rsidR="00971659" w:rsidRDefault="00971659" w:rsidP="00801AD4">
          <w:pPr>
            <w:rPr>
              <w:b/>
              <w:bCs/>
              <w:color w:val="005294"/>
              <w:szCs w:val="26"/>
            </w:rPr>
          </w:pPr>
          <w:r>
            <w:rPr>
              <w:b/>
              <w:bCs/>
              <w:noProof/>
            </w:rPr>
            <w:fldChar w:fldCharType="end"/>
          </w:r>
        </w:p>
      </w:sdtContent>
    </w:sdt>
    <w:p w14:paraId="27F032BB" w14:textId="5796C9B2" w:rsidR="007235DD" w:rsidRDefault="007235DD" w:rsidP="007235DD">
      <w:pPr>
        <w:ind w:left="4320" w:firstLine="720"/>
        <w:jc w:val="center"/>
      </w:pPr>
    </w:p>
    <w:p w14:paraId="16D4B2FF" w14:textId="77777777" w:rsidR="007235DD" w:rsidRPr="000133F7" w:rsidRDefault="007235DD" w:rsidP="007235DD">
      <w:pPr>
        <w:pStyle w:val="Heading1"/>
      </w:pPr>
      <w:bookmarkStart w:id="0" w:name="Authentic"/>
      <w:bookmarkStart w:id="1" w:name="_Toc422482042"/>
      <w:bookmarkStart w:id="2" w:name="_Toc4359670"/>
      <w:bookmarkStart w:id="3" w:name="_Toc251768901"/>
      <w:bookmarkStart w:id="4" w:name="_Toc252904889"/>
      <w:bookmarkStart w:id="5" w:name="_Toc268883320"/>
      <w:bookmarkStart w:id="6" w:name="AA"/>
      <w:bookmarkEnd w:id="0"/>
      <w:r w:rsidRPr="000133F7">
        <w:t>"Authentic Assessment" Integrated Team Project (ITP)</w:t>
      </w:r>
      <w:bookmarkEnd w:id="1"/>
      <w:bookmarkEnd w:id="2"/>
    </w:p>
    <w:bookmarkEnd w:id="3"/>
    <w:bookmarkEnd w:id="4"/>
    <w:bookmarkEnd w:id="5"/>
    <w:bookmarkEnd w:id="6"/>
    <w:p w14:paraId="78E3AB1D" w14:textId="328ED9DB" w:rsidR="007235DD" w:rsidRPr="00B34BD3" w:rsidRDefault="007235DD" w:rsidP="007235DD">
      <w:pPr>
        <w:rPr>
          <w:rFonts w:ascii="Arial Narrow" w:hAnsi="Arial Narrow"/>
        </w:rPr>
      </w:pPr>
      <w:r w:rsidRPr="00B34BD3">
        <w:rPr>
          <w:rFonts w:ascii="Arial Narrow" w:hAnsi="Arial Narrow"/>
        </w:rPr>
        <w:t xml:space="preserve">This course uses a so-called "authentic assessment" instead of a final exam.  The purpose of the authentic assessment is to assess your learning by doing.  </w:t>
      </w:r>
      <w:r w:rsidR="00B34BD3" w:rsidRPr="00B34BD3">
        <w:rPr>
          <w:rFonts w:ascii="Arial Narrow" w:hAnsi="Arial Narrow"/>
        </w:rPr>
        <w:t>Y</w:t>
      </w:r>
      <w:r w:rsidRPr="00B34BD3">
        <w:rPr>
          <w:rFonts w:ascii="Arial Narrow" w:hAnsi="Arial Narrow"/>
        </w:rPr>
        <w:t>ou will demonstrate project management by completing a large team project over the course of the semester, including its project documentation and</w:t>
      </w:r>
      <w:r w:rsidR="00B34BD3" w:rsidRPr="00B34BD3">
        <w:rPr>
          <w:rFonts w:ascii="Arial Narrow" w:hAnsi="Arial Narrow"/>
        </w:rPr>
        <w:t xml:space="preserve"> the Work Breakdown Structure (WBS) (based on the project’s scope</w:t>
      </w:r>
      <w:r w:rsidRPr="00B34BD3">
        <w:rPr>
          <w:rFonts w:ascii="Arial Narrow" w:hAnsi="Arial Narrow"/>
        </w:rPr>
        <w:t>)</w:t>
      </w:r>
      <w:r w:rsidR="00B34BD3" w:rsidRPr="00B34BD3">
        <w:rPr>
          <w:rFonts w:ascii="Arial Narrow" w:hAnsi="Arial Narrow"/>
        </w:rPr>
        <w:t>,</w:t>
      </w:r>
      <w:r w:rsidRPr="00B34BD3">
        <w:rPr>
          <w:rFonts w:ascii="Arial Narrow" w:hAnsi="Arial Narrow"/>
        </w:rPr>
        <w:t xml:space="preserve"> </w:t>
      </w:r>
      <w:r w:rsidR="00B973B5">
        <w:rPr>
          <w:rFonts w:ascii="Arial Narrow" w:hAnsi="Arial Narrow"/>
        </w:rPr>
        <w:t xml:space="preserve">and </w:t>
      </w:r>
      <w:r w:rsidRPr="00B34BD3">
        <w:rPr>
          <w:rFonts w:ascii="Arial Narrow" w:hAnsi="Arial Narrow"/>
        </w:rPr>
        <w:t xml:space="preserve">its schedule.  </w:t>
      </w:r>
    </w:p>
    <w:p w14:paraId="51286681" w14:textId="6D3E83D9" w:rsidR="007235DD" w:rsidRPr="00B34BD3" w:rsidRDefault="007235DD" w:rsidP="007235DD">
      <w:pPr>
        <w:rPr>
          <w:rStyle w:val="Emphasis"/>
          <w:rFonts w:ascii="Arial Narrow" w:hAnsi="Arial Narrow"/>
        </w:rPr>
      </w:pPr>
      <w:r w:rsidRPr="00B34BD3">
        <w:rPr>
          <w:rFonts w:ascii="Arial Narrow" w:hAnsi="Arial Narrow"/>
        </w:rPr>
        <w:t xml:space="preserve">The authentic assessment consists of a class project, the Integrated Team Project, which is comprised of the components of project planning (class deliverables) spread out over the course of the semester in the approximate order they would be </w:t>
      </w:r>
      <w:r w:rsidR="00B973B5">
        <w:rPr>
          <w:rFonts w:ascii="Arial Narrow" w:hAnsi="Arial Narrow"/>
        </w:rPr>
        <w:t xml:space="preserve">completed </w:t>
      </w:r>
      <w:r w:rsidRPr="00B34BD3">
        <w:rPr>
          <w:rFonts w:ascii="Arial Narrow" w:hAnsi="Arial Narrow"/>
        </w:rPr>
        <w:t xml:space="preserve">in a real world project. </w:t>
      </w:r>
      <w:r w:rsidRPr="00B34BD3">
        <w:rPr>
          <w:rFonts w:ascii="Arial Narrow" w:hAnsi="Arial Narrow"/>
          <w:bCs/>
          <w:iCs/>
          <w:u w:val="single"/>
        </w:rPr>
        <w:t>Critical thinking, creativity and problem solving</w:t>
      </w:r>
      <w:r w:rsidRPr="00B34BD3">
        <w:rPr>
          <w:rFonts w:ascii="Arial Narrow" w:hAnsi="Arial Narrow"/>
        </w:rPr>
        <w:t xml:space="preserve"> techniques will be used as the team goes through the project planning and execution exercises.  </w:t>
      </w:r>
      <w:r w:rsidRPr="00B34BD3">
        <w:rPr>
          <w:rStyle w:val="Emphasis"/>
          <w:rFonts w:ascii="Arial Narrow" w:hAnsi="Arial Narrow"/>
        </w:rPr>
        <w:t xml:space="preserve">The authentic assessment (ITP) in total is worth 65% of the overall course grade equating to 45% as group effort and 20% as individual effort.   </w:t>
      </w:r>
    </w:p>
    <w:p w14:paraId="15F13D28" w14:textId="6A9700E0" w:rsidR="007235DD" w:rsidRDefault="007235DD" w:rsidP="007235DD">
      <w:pPr>
        <w:rPr>
          <w:rStyle w:val="Emphasis"/>
        </w:rPr>
      </w:pPr>
    </w:p>
    <w:tbl>
      <w:tblPr>
        <w:tblStyle w:val="Style1"/>
        <w:tblW w:w="0" w:type="auto"/>
        <w:tblLook w:val="04A0" w:firstRow="1" w:lastRow="0" w:firstColumn="1" w:lastColumn="0" w:noHBand="0" w:noVBand="1"/>
      </w:tblPr>
      <w:tblGrid>
        <w:gridCol w:w="5130"/>
        <w:gridCol w:w="3870"/>
        <w:gridCol w:w="2160"/>
        <w:gridCol w:w="1080"/>
      </w:tblGrid>
      <w:tr w:rsidR="00C13269" w:rsidRPr="00C13269" w14:paraId="2C3F42FD" w14:textId="0C1ECD46" w:rsidTr="00756374">
        <w:trPr>
          <w:cnfStyle w:val="100000000000" w:firstRow="1" w:lastRow="0" w:firstColumn="0" w:lastColumn="0" w:oddVBand="0" w:evenVBand="0" w:oddHBand="0" w:evenHBand="0" w:firstRowFirstColumn="0" w:firstRowLastColumn="0" w:lastRowFirstColumn="0" w:lastRowLastColumn="0"/>
        </w:trPr>
        <w:tc>
          <w:tcPr>
            <w:tcW w:w="12240" w:type="dxa"/>
            <w:gridSpan w:val="4"/>
            <w:tcBorders>
              <w:bottom w:val="single" w:sz="4" w:space="0" w:color="auto"/>
            </w:tcBorders>
          </w:tcPr>
          <w:p w14:paraId="14B5AEB4" w14:textId="02F3E0BA" w:rsidR="00C13269" w:rsidRPr="00C13269" w:rsidRDefault="00C13269" w:rsidP="00B34BD3">
            <w:pPr>
              <w:spacing w:before="0" w:after="0"/>
              <w:jc w:val="center"/>
              <w:rPr>
                <w:rStyle w:val="Emphasis"/>
                <w:i w:val="0"/>
                <w:color w:val="FFFFFF" w:themeColor="background1"/>
              </w:rPr>
            </w:pPr>
            <w:r w:rsidRPr="00C13269">
              <w:rPr>
                <w:rStyle w:val="Emphasis"/>
                <w:i w:val="0"/>
                <w:color w:val="FFFFFF" w:themeColor="background1"/>
              </w:rPr>
              <w:t>ITP Projects – Authentic Assessment</w:t>
            </w:r>
          </w:p>
        </w:tc>
      </w:tr>
      <w:tr w:rsidR="00C13269" w:rsidRPr="00C13269" w14:paraId="3A00DFE8" w14:textId="18FBF2AE" w:rsidTr="00C13269">
        <w:trPr>
          <w:cnfStyle w:val="000000100000" w:firstRow="0" w:lastRow="0" w:firstColumn="0" w:lastColumn="0" w:oddVBand="0" w:evenVBand="0" w:oddHBand="1" w:evenHBand="0" w:firstRowFirstColumn="0" w:firstRowLastColumn="0" w:lastRowFirstColumn="0" w:lastRowLastColumn="0"/>
        </w:trPr>
        <w:tc>
          <w:tcPr>
            <w:tcW w:w="5130" w:type="dxa"/>
            <w:tcBorders>
              <w:top w:val="single" w:sz="4" w:space="0" w:color="auto"/>
              <w:left w:val="single" w:sz="4" w:space="0" w:color="auto"/>
              <w:bottom w:val="single" w:sz="4" w:space="0" w:color="auto"/>
              <w:right w:val="single" w:sz="4" w:space="0" w:color="auto"/>
            </w:tcBorders>
          </w:tcPr>
          <w:p w14:paraId="11F9BB81" w14:textId="44DD5C6C" w:rsidR="00B34BD3" w:rsidRPr="00C13269" w:rsidRDefault="00B34BD3" w:rsidP="00B34BD3">
            <w:pPr>
              <w:spacing w:before="0" w:after="0"/>
              <w:jc w:val="center"/>
              <w:rPr>
                <w:rStyle w:val="Emphasis"/>
                <w:b w:val="0"/>
                <w:i w:val="0"/>
                <w:color w:val="000000" w:themeColor="text1"/>
              </w:rPr>
            </w:pPr>
            <w:r w:rsidRPr="00C13269">
              <w:rPr>
                <w:rStyle w:val="Emphasis"/>
                <w:b w:val="0"/>
                <w:i w:val="0"/>
                <w:color w:val="000000" w:themeColor="text1"/>
              </w:rPr>
              <w:t>Title</w:t>
            </w:r>
          </w:p>
        </w:tc>
        <w:tc>
          <w:tcPr>
            <w:tcW w:w="3870" w:type="dxa"/>
            <w:tcBorders>
              <w:top w:val="single" w:sz="4" w:space="0" w:color="auto"/>
              <w:left w:val="single" w:sz="4" w:space="0" w:color="auto"/>
              <w:bottom w:val="single" w:sz="4" w:space="0" w:color="auto"/>
              <w:right w:val="single" w:sz="4" w:space="0" w:color="auto"/>
            </w:tcBorders>
          </w:tcPr>
          <w:p w14:paraId="349B044D" w14:textId="2D646769" w:rsidR="00B34BD3" w:rsidRPr="00C13269" w:rsidRDefault="00B34BD3" w:rsidP="00B34BD3">
            <w:pPr>
              <w:spacing w:before="0" w:after="0"/>
              <w:jc w:val="center"/>
              <w:rPr>
                <w:rStyle w:val="Emphasis"/>
                <w:b w:val="0"/>
                <w:i w:val="0"/>
                <w:color w:val="000000" w:themeColor="text1"/>
              </w:rPr>
            </w:pPr>
            <w:r w:rsidRPr="00C13269">
              <w:rPr>
                <w:rStyle w:val="Emphasis"/>
                <w:b w:val="0"/>
                <w:i w:val="0"/>
                <w:color w:val="000000" w:themeColor="text1"/>
              </w:rPr>
              <w:t>Format</w:t>
            </w:r>
          </w:p>
        </w:tc>
        <w:tc>
          <w:tcPr>
            <w:tcW w:w="2160" w:type="dxa"/>
            <w:tcBorders>
              <w:top w:val="single" w:sz="4" w:space="0" w:color="auto"/>
              <w:left w:val="single" w:sz="4" w:space="0" w:color="auto"/>
              <w:bottom w:val="single" w:sz="4" w:space="0" w:color="auto"/>
              <w:right w:val="single" w:sz="4" w:space="0" w:color="auto"/>
            </w:tcBorders>
          </w:tcPr>
          <w:p w14:paraId="3E941EF4" w14:textId="752C53ED" w:rsidR="00B34BD3" w:rsidRPr="00C13269" w:rsidRDefault="00B34BD3" w:rsidP="00B34BD3">
            <w:pPr>
              <w:spacing w:before="0" w:after="0"/>
              <w:jc w:val="center"/>
              <w:rPr>
                <w:rStyle w:val="Emphasis"/>
                <w:b w:val="0"/>
                <w:i w:val="0"/>
                <w:color w:val="000000" w:themeColor="text1"/>
              </w:rPr>
            </w:pPr>
            <w:r w:rsidRPr="00C13269">
              <w:rPr>
                <w:rStyle w:val="Emphasis"/>
                <w:b w:val="0"/>
                <w:i w:val="0"/>
                <w:color w:val="000000" w:themeColor="text1"/>
              </w:rPr>
              <w:t>Type</w:t>
            </w:r>
          </w:p>
        </w:tc>
        <w:tc>
          <w:tcPr>
            <w:tcW w:w="1080" w:type="dxa"/>
            <w:tcBorders>
              <w:top w:val="single" w:sz="4" w:space="0" w:color="auto"/>
              <w:left w:val="single" w:sz="4" w:space="0" w:color="auto"/>
              <w:bottom w:val="single" w:sz="4" w:space="0" w:color="auto"/>
              <w:right w:val="single" w:sz="4" w:space="0" w:color="auto"/>
            </w:tcBorders>
          </w:tcPr>
          <w:p w14:paraId="1499B509" w14:textId="6E468F61" w:rsidR="00B34BD3" w:rsidRPr="00C13269" w:rsidRDefault="00B34BD3" w:rsidP="00B34BD3">
            <w:pPr>
              <w:spacing w:before="0" w:after="0"/>
              <w:jc w:val="center"/>
              <w:rPr>
                <w:rStyle w:val="Emphasis"/>
                <w:b w:val="0"/>
                <w:i w:val="0"/>
                <w:color w:val="000000" w:themeColor="text1"/>
              </w:rPr>
            </w:pPr>
            <w:r w:rsidRPr="00C13269">
              <w:rPr>
                <w:rStyle w:val="Emphasis"/>
                <w:b w:val="0"/>
                <w:i w:val="0"/>
                <w:color w:val="000000" w:themeColor="text1"/>
              </w:rPr>
              <w:t>Points</w:t>
            </w:r>
          </w:p>
        </w:tc>
      </w:tr>
      <w:tr w:rsidR="00C13269" w:rsidRPr="00C13269" w14:paraId="256DC890" w14:textId="67C2DA1B" w:rsidTr="00C13269">
        <w:tc>
          <w:tcPr>
            <w:tcW w:w="5130" w:type="dxa"/>
            <w:tcBorders>
              <w:top w:val="single" w:sz="4" w:space="0" w:color="auto"/>
              <w:left w:val="single" w:sz="4" w:space="0" w:color="auto"/>
              <w:bottom w:val="single" w:sz="4" w:space="0" w:color="auto"/>
              <w:right w:val="single" w:sz="4" w:space="0" w:color="auto"/>
            </w:tcBorders>
          </w:tcPr>
          <w:p w14:paraId="4E9A8A44" w14:textId="4D40EC01" w:rsidR="00B34BD3" w:rsidRPr="00C13269" w:rsidRDefault="00B34BD3" w:rsidP="00B34BD3">
            <w:pPr>
              <w:spacing w:before="0" w:after="0"/>
              <w:rPr>
                <w:rStyle w:val="Emphasis"/>
                <w:b w:val="0"/>
                <w:i w:val="0"/>
                <w:color w:val="000000" w:themeColor="text1"/>
              </w:rPr>
            </w:pPr>
            <w:r w:rsidRPr="00C13269">
              <w:rPr>
                <w:rStyle w:val="Emphasis"/>
                <w:b w:val="0"/>
                <w:i w:val="0"/>
                <w:color w:val="000000" w:themeColor="text1"/>
              </w:rPr>
              <w:t>ITP 1 – Project Charter</w:t>
            </w:r>
          </w:p>
        </w:tc>
        <w:tc>
          <w:tcPr>
            <w:tcW w:w="3870" w:type="dxa"/>
            <w:tcBorders>
              <w:top w:val="single" w:sz="4" w:space="0" w:color="auto"/>
              <w:left w:val="single" w:sz="4" w:space="0" w:color="auto"/>
              <w:bottom w:val="single" w:sz="4" w:space="0" w:color="auto"/>
              <w:right w:val="single" w:sz="4" w:space="0" w:color="auto"/>
            </w:tcBorders>
          </w:tcPr>
          <w:p w14:paraId="19B73B61" w14:textId="501EDC64" w:rsidR="00B34BD3" w:rsidRPr="00C13269" w:rsidRDefault="00B34BD3" w:rsidP="00B34BD3">
            <w:pPr>
              <w:spacing w:before="0" w:after="0"/>
              <w:rPr>
                <w:rStyle w:val="Emphasis"/>
                <w:b w:val="0"/>
                <w:i w:val="0"/>
                <w:color w:val="000000" w:themeColor="text1"/>
              </w:rPr>
            </w:pPr>
            <w:r w:rsidRPr="00C13269">
              <w:rPr>
                <w:rStyle w:val="Emphasis"/>
                <w:b w:val="0"/>
                <w:i w:val="0"/>
                <w:color w:val="000000" w:themeColor="text1"/>
              </w:rPr>
              <w:t>Microsoft Word</w:t>
            </w:r>
          </w:p>
        </w:tc>
        <w:tc>
          <w:tcPr>
            <w:tcW w:w="2160" w:type="dxa"/>
            <w:tcBorders>
              <w:top w:val="single" w:sz="4" w:space="0" w:color="auto"/>
              <w:left w:val="single" w:sz="4" w:space="0" w:color="auto"/>
              <w:bottom w:val="single" w:sz="4" w:space="0" w:color="auto"/>
              <w:right w:val="single" w:sz="4" w:space="0" w:color="auto"/>
            </w:tcBorders>
          </w:tcPr>
          <w:p w14:paraId="31A7A031" w14:textId="7ABD0B31" w:rsidR="00B34BD3" w:rsidRPr="00C13269" w:rsidRDefault="00B34BD3" w:rsidP="00B34BD3">
            <w:pPr>
              <w:spacing w:before="0" w:after="0"/>
              <w:rPr>
                <w:rStyle w:val="Emphasis"/>
                <w:b w:val="0"/>
                <w:i w:val="0"/>
                <w:color w:val="000000" w:themeColor="text1"/>
              </w:rPr>
            </w:pPr>
            <w:r w:rsidRPr="00C13269">
              <w:rPr>
                <w:rStyle w:val="Emphasis"/>
                <w:b w:val="0"/>
                <w:i w:val="0"/>
                <w:color w:val="000000" w:themeColor="text1"/>
              </w:rPr>
              <w:t>Team/Group</w:t>
            </w:r>
          </w:p>
        </w:tc>
        <w:tc>
          <w:tcPr>
            <w:tcW w:w="1080" w:type="dxa"/>
            <w:tcBorders>
              <w:top w:val="single" w:sz="4" w:space="0" w:color="auto"/>
              <w:left w:val="single" w:sz="4" w:space="0" w:color="auto"/>
              <w:bottom w:val="single" w:sz="4" w:space="0" w:color="auto"/>
              <w:right w:val="single" w:sz="4" w:space="0" w:color="auto"/>
            </w:tcBorders>
          </w:tcPr>
          <w:p w14:paraId="393634B8" w14:textId="41634DF0" w:rsidR="00B34BD3" w:rsidRPr="00C13269" w:rsidRDefault="00B34BD3" w:rsidP="00B34BD3">
            <w:pPr>
              <w:spacing w:before="0" w:after="0"/>
              <w:rPr>
                <w:rStyle w:val="Emphasis"/>
                <w:b w:val="0"/>
                <w:i w:val="0"/>
                <w:color w:val="000000" w:themeColor="text1"/>
              </w:rPr>
            </w:pPr>
            <w:r w:rsidRPr="00C13269">
              <w:rPr>
                <w:rStyle w:val="Emphasis"/>
                <w:b w:val="0"/>
                <w:i w:val="0"/>
                <w:color w:val="000000" w:themeColor="text1"/>
              </w:rPr>
              <w:t>5</w:t>
            </w:r>
          </w:p>
        </w:tc>
      </w:tr>
      <w:tr w:rsidR="00C13269" w:rsidRPr="00C13269" w14:paraId="51122C63" w14:textId="6F915ACC" w:rsidTr="00C13269">
        <w:trPr>
          <w:cnfStyle w:val="000000100000" w:firstRow="0" w:lastRow="0" w:firstColumn="0" w:lastColumn="0" w:oddVBand="0" w:evenVBand="0" w:oddHBand="1" w:evenHBand="0" w:firstRowFirstColumn="0" w:firstRowLastColumn="0" w:lastRowFirstColumn="0" w:lastRowLastColumn="0"/>
        </w:trPr>
        <w:tc>
          <w:tcPr>
            <w:tcW w:w="5130" w:type="dxa"/>
            <w:tcBorders>
              <w:top w:val="single" w:sz="4" w:space="0" w:color="auto"/>
              <w:left w:val="single" w:sz="4" w:space="0" w:color="auto"/>
              <w:bottom w:val="single" w:sz="4" w:space="0" w:color="auto"/>
              <w:right w:val="single" w:sz="4" w:space="0" w:color="auto"/>
            </w:tcBorders>
          </w:tcPr>
          <w:p w14:paraId="7FB40B5C" w14:textId="0E528380" w:rsidR="00B34BD3" w:rsidRPr="00C13269" w:rsidRDefault="00B34BD3" w:rsidP="00B34BD3">
            <w:pPr>
              <w:spacing w:before="0" w:after="0"/>
              <w:rPr>
                <w:rStyle w:val="Emphasis"/>
                <w:b w:val="0"/>
                <w:i w:val="0"/>
                <w:color w:val="000000" w:themeColor="text1"/>
              </w:rPr>
            </w:pPr>
            <w:r w:rsidRPr="00C13269">
              <w:rPr>
                <w:rStyle w:val="Emphasis"/>
                <w:b w:val="0"/>
                <w:i w:val="0"/>
                <w:color w:val="000000" w:themeColor="text1"/>
              </w:rPr>
              <w:t>ITP 2-</w:t>
            </w:r>
            <w:r w:rsidRPr="00B973B5">
              <w:rPr>
                <w:rStyle w:val="Emphasis"/>
                <w:b w:val="0"/>
                <w:i w:val="0"/>
                <w:color w:val="000000" w:themeColor="text1"/>
              </w:rPr>
              <w:t>WBS</w:t>
            </w:r>
            <w:r w:rsidR="00B973B5" w:rsidRPr="00B973B5">
              <w:rPr>
                <w:rStyle w:val="Emphasis"/>
                <w:b w:val="0"/>
                <w:i w:val="0"/>
                <w:color w:val="000000" w:themeColor="text1"/>
              </w:rPr>
              <w:t xml:space="preserve"> with</w:t>
            </w:r>
            <w:r w:rsidRPr="00B973B5">
              <w:rPr>
                <w:rStyle w:val="Emphasis"/>
                <w:b w:val="0"/>
                <w:i w:val="0"/>
                <w:color w:val="000000" w:themeColor="text1"/>
              </w:rPr>
              <w:t xml:space="preserve"> Durations</w:t>
            </w:r>
          </w:p>
        </w:tc>
        <w:tc>
          <w:tcPr>
            <w:tcW w:w="3870" w:type="dxa"/>
            <w:tcBorders>
              <w:top w:val="single" w:sz="4" w:space="0" w:color="auto"/>
              <w:left w:val="single" w:sz="4" w:space="0" w:color="auto"/>
              <w:bottom w:val="single" w:sz="4" w:space="0" w:color="auto"/>
              <w:right w:val="single" w:sz="4" w:space="0" w:color="auto"/>
            </w:tcBorders>
          </w:tcPr>
          <w:p w14:paraId="3924BA77" w14:textId="2EE01664" w:rsidR="00B34BD3" w:rsidRPr="00C13269" w:rsidRDefault="00B34BD3" w:rsidP="00B34BD3">
            <w:pPr>
              <w:spacing w:before="0" w:after="0"/>
              <w:rPr>
                <w:rStyle w:val="Emphasis"/>
                <w:b w:val="0"/>
                <w:i w:val="0"/>
                <w:color w:val="000000" w:themeColor="text1"/>
              </w:rPr>
            </w:pPr>
            <w:r w:rsidRPr="00C13269">
              <w:rPr>
                <w:rStyle w:val="Emphasis"/>
                <w:b w:val="0"/>
                <w:i w:val="0"/>
                <w:color w:val="000000" w:themeColor="text1"/>
              </w:rPr>
              <w:t>Microsoft Project</w:t>
            </w:r>
            <w:r w:rsidRPr="00C13269">
              <w:rPr>
                <w:rStyle w:val="FootnoteReference"/>
                <w:color w:val="000000" w:themeColor="text1"/>
                <w:spacing w:val="5"/>
              </w:rPr>
              <w:footnoteReference w:id="1"/>
            </w:r>
          </w:p>
        </w:tc>
        <w:tc>
          <w:tcPr>
            <w:tcW w:w="2160" w:type="dxa"/>
            <w:tcBorders>
              <w:top w:val="single" w:sz="4" w:space="0" w:color="auto"/>
              <w:left w:val="single" w:sz="4" w:space="0" w:color="auto"/>
              <w:bottom w:val="single" w:sz="4" w:space="0" w:color="auto"/>
              <w:right w:val="single" w:sz="4" w:space="0" w:color="auto"/>
            </w:tcBorders>
          </w:tcPr>
          <w:p w14:paraId="0BF70F5A" w14:textId="09C16228"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Individual</w:t>
            </w:r>
          </w:p>
        </w:tc>
        <w:tc>
          <w:tcPr>
            <w:tcW w:w="1080" w:type="dxa"/>
            <w:tcBorders>
              <w:top w:val="single" w:sz="4" w:space="0" w:color="auto"/>
              <w:left w:val="single" w:sz="4" w:space="0" w:color="auto"/>
              <w:bottom w:val="single" w:sz="4" w:space="0" w:color="auto"/>
              <w:right w:val="single" w:sz="4" w:space="0" w:color="auto"/>
            </w:tcBorders>
          </w:tcPr>
          <w:p w14:paraId="365529CA" w14:textId="4622BB7D"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10</w:t>
            </w:r>
          </w:p>
        </w:tc>
      </w:tr>
      <w:tr w:rsidR="00C13269" w:rsidRPr="00C13269" w14:paraId="19EE18FE" w14:textId="7C30F096" w:rsidTr="00C13269">
        <w:tc>
          <w:tcPr>
            <w:tcW w:w="5130" w:type="dxa"/>
            <w:tcBorders>
              <w:top w:val="single" w:sz="4" w:space="0" w:color="auto"/>
              <w:left w:val="single" w:sz="4" w:space="0" w:color="auto"/>
              <w:bottom w:val="single" w:sz="4" w:space="0" w:color="auto"/>
              <w:right w:val="single" w:sz="4" w:space="0" w:color="auto"/>
            </w:tcBorders>
          </w:tcPr>
          <w:p w14:paraId="413DC4E8" w14:textId="342E6338"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ITP 3-Project Schedule w</w:t>
            </w:r>
            <w:r w:rsidR="00A13062">
              <w:rPr>
                <w:rStyle w:val="Emphasis"/>
                <w:b w:val="0"/>
                <w:i w:val="0"/>
                <w:color w:val="000000" w:themeColor="text1"/>
              </w:rPr>
              <w:t>ith</w:t>
            </w:r>
            <w:r w:rsidRPr="00C13269">
              <w:rPr>
                <w:rStyle w:val="Emphasis"/>
                <w:b w:val="0"/>
                <w:i w:val="0"/>
                <w:color w:val="000000" w:themeColor="text1"/>
              </w:rPr>
              <w:t xml:space="preserve"> Dependenc</w:t>
            </w:r>
            <w:r w:rsidR="00A13062">
              <w:rPr>
                <w:rStyle w:val="Emphasis"/>
                <w:b w:val="0"/>
                <w:i w:val="0"/>
                <w:color w:val="000000" w:themeColor="text1"/>
              </w:rPr>
              <w:t>y Links</w:t>
            </w:r>
          </w:p>
        </w:tc>
        <w:tc>
          <w:tcPr>
            <w:tcW w:w="3870" w:type="dxa"/>
            <w:tcBorders>
              <w:top w:val="single" w:sz="4" w:space="0" w:color="auto"/>
              <w:left w:val="single" w:sz="4" w:space="0" w:color="auto"/>
              <w:bottom w:val="single" w:sz="4" w:space="0" w:color="auto"/>
              <w:right w:val="single" w:sz="4" w:space="0" w:color="auto"/>
            </w:tcBorders>
          </w:tcPr>
          <w:p w14:paraId="79B7C42E" w14:textId="45617625"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Microsoft Project</w:t>
            </w:r>
          </w:p>
        </w:tc>
        <w:tc>
          <w:tcPr>
            <w:tcW w:w="2160" w:type="dxa"/>
            <w:tcBorders>
              <w:top w:val="single" w:sz="4" w:space="0" w:color="auto"/>
              <w:left w:val="single" w:sz="4" w:space="0" w:color="auto"/>
              <w:bottom w:val="single" w:sz="4" w:space="0" w:color="auto"/>
              <w:right w:val="single" w:sz="4" w:space="0" w:color="auto"/>
            </w:tcBorders>
          </w:tcPr>
          <w:p w14:paraId="53AD762E" w14:textId="1F62A0C7"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Team/Group</w:t>
            </w:r>
          </w:p>
        </w:tc>
        <w:tc>
          <w:tcPr>
            <w:tcW w:w="1080" w:type="dxa"/>
            <w:tcBorders>
              <w:top w:val="single" w:sz="4" w:space="0" w:color="auto"/>
              <w:left w:val="single" w:sz="4" w:space="0" w:color="auto"/>
              <w:bottom w:val="single" w:sz="4" w:space="0" w:color="auto"/>
              <w:right w:val="single" w:sz="4" w:space="0" w:color="auto"/>
            </w:tcBorders>
          </w:tcPr>
          <w:p w14:paraId="7C8AB242" w14:textId="212622FF"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10</w:t>
            </w:r>
          </w:p>
        </w:tc>
      </w:tr>
      <w:tr w:rsidR="00C13269" w:rsidRPr="00C13269" w14:paraId="5F74D85F" w14:textId="6FE59345" w:rsidTr="00C13269">
        <w:trPr>
          <w:cnfStyle w:val="000000100000" w:firstRow="0" w:lastRow="0" w:firstColumn="0" w:lastColumn="0" w:oddVBand="0" w:evenVBand="0" w:oddHBand="1" w:evenHBand="0" w:firstRowFirstColumn="0" w:firstRowLastColumn="0" w:lastRowFirstColumn="0" w:lastRowLastColumn="0"/>
        </w:trPr>
        <w:tc>
          <w:tcPr>
            <w:tcW w:w="5130" w:type="dxa"/>
            <w:tcBorders>
              <w:top w:val="single" w:sz="4" w:space="0" w:color="auto"/>
              <w:left w:val="single" w:sz="4" w:space="0" w:color="auto"/>
              <w:bottom w:val="single" w:sz="4" w:space="0" w:color="auto"/>
              <w:right w:val="single" w:sz="4" w:space="0" w:color="auto"/>
            </w:tcBorders>
          </w:tcPr>
          <w:p w14:paraId="5E417A8C" w14:textId="23E5EF9A"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 xml:space="preserve">ITP 4-Project </w:t>
            </w:r>
            <w:r w:rsidR="00A13062">
              <w:rPr>
                <w:rStyle w:val="Emphasis"/>
                <w:b w:val="0"/>
                <w:i w:val="0"/>
                <w:color w:val="000000" w:themeColor="text1"/>
              </w:rPr>
              <w:t>Resources and Costs</w:t>
            </w:r>
            <w:r w:rsidRPr="00C13269">
              <w:rPr>
                <w:rStyle w:val="Emphasis"/>
                <w:b w:val="0"/>
                <w:i w:val="0"/>
                <w:color w:val="000000" w:themeColor="text1"/>
              </w:rPr>
              <w:t xml:space="preserve"> </w:t>
            </w:r>
          </w:p>
        </w:tc>
        <w:tc>
          <w:tcPr>
            <w:tcW w:w="3870" w:type="dxa"/>
            <w:tcBorders>
              <w:top w:val="single" w:sz="4" w:space="0" w:color="auto"/>
              <w:left w:val="single" w:sz="4" w:space="0" w:color="auto"/>
              <w:bottom w:val="single" w:sz="4" w:space="0" w:color="auto"/>
              <w:right w:val="single" w:sz="4" w:space="0" w:color="auto"/>
            </w:tcBorders>
          </w:tcPr>
          <w:p w14:paraId="1107487F" w14:textId="551A4EB1"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Microsoft Project</w:t>
            </w:r>
          </w:p>
        </w:tc>
        <w:tc>
          <w:tcPr>
            <w:tcW w:w="2160" w:type="dxa"/>
            <w:tcBorders>
              <w:top w:val="single" w:sz="4" w:space="0" w:color="auto"/>
              <w:left w:val="single" w:sz="4" w:space="0" w:color="auto"/>
              <w:bottom w:val="single" w:sz="4" w:space="0" w:color="auto"/>
              <w:right w:val="single" w:sz="4" w:space="0" w:color="auto"/>
            </w:tcBorders>
          </w:tcPr>
          <w:p w14:paraId="2E782BE3" w14:textId="02C94D0F"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Team/Group</w:t>
            </w:r>
          </w:p>
        </w:tc>
        <w:tc>
          <w:tcPr>
            <w:tcW w:w="1080" w:type="dxa"/>
            <w:tcBorders>
              <w:top w:val="single" w:sz="4" w:space="0" w:color="auto"/>
              <w:left w:val="single" w:sz="4" w:space="0" w:color="auto"/>
              <w:bottom w:val="single" w:sz="4" w:space="0" w:color="auto"/>
              <w:right w:val="single" w:sz="4" w:space="0" w:color="auto"/>
            </w:tcBorders>
          </w:tcPr>
          <w:p w14:paraId="554FC3AA" w14:textId="67EF5A97"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10</w:t>
            </w:r>
          </w:p>
        </w:tc>
      </w:tr>
      <w:tr w:rsidR="00C13269" w:rsidRPr="00C13269" w14:paraId="0CF85741" w14:textId="70122580" w:rsidTr="00C13269">
        <w:tc>
          <w:tcPr>
            <w:tcW w:w="5130" w:type="dxa"/>
            <w:tcBorders>
              <w:top w:val="single" w:sz="4" w:space="0" w:color="auto"/>
              <w:left w:val="single" w:sz="4" w:space="0" w:color="auto"/>
              <w:bottom w:val="single" w:sz="4" w:space="0" w:color="auto"/>
              <w:right w:val="single" w:sz="4" w:space="0" w:color="auto"/>
            </w:tcBorders>
          </w:tcPr>
          <w:p w14:paraId="209DA31C" w14:textId="78B3F055"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ITP 5-</w:t>
            </w:r>
            <w:r w:rsidR="00A13062">
              <w:rPr>
                <w:rStyle w:val="Emphasis"/>
                <w:b w:val="0"/>
                <w:i w:val="0"/>
                <w:color w:val="000000" w:themeColor="text1"/>
              </w:rPr>
              <w:t>R</w:t>
            </w:r>
            <w:r w:rsidRPr="00C13269">
              <w:rPr>
                <w:rStyle w:val="Emphasis"/>
                <w:b w:val="0"/>
                <w:i w:val="0"/>
                <w:color w:val="000000" w:themeColor="text1"/>
              </w:rPr>
              <w:t>risk Assessment</w:t>
            </w:r>
          </w:p>
        </w:tc>
        <w:tc>
          <w:tcPr>
            <w:tcW w:w="3870" w:type="dxa"/>
            <w:tcBorders>
              <w:top w:val="single" w:sz="4" w:space="0" w:color="auto"/>
              <w:left w:val="single" w:sz="4" w:space="0" w:color="auto"/>
              <w:bottom w:val="single" w:sz="4" w:space="0" w:color="auto"/>
              <w:right w:val="single" w:sz="4" w:space="0" w:color="auto"/>
            </w:tcBorders>
          </w:tcPr>
          <w:p w14:paraId="5A87208B" w14:textId="45CD8AA9"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Microsoft Word/Excel</w:t>
            </w:r>
          </w:p>
        </w:tc>
        <w:tc>
          <w:tcPr>
            <w:tcW w:w="2160" w:type="dxa"/>
            <w:tcBorders>
              <w:top w:val="single" w:sz="4" w:space="0" w:color="auto"/>
              <w:left w:val="single" w:sz="4" w:space="0" w:color="auto"/>
              <w:bottom w:val="single" w:sz="4" w:space="0" w:color="auto"/>
              <w:right w:val="single" w:sz="4" w:space="0" w:color="auto"/>
            </w:tcBorders>
          </w:tcPr>
          <w:p w14:paraId="348E8029" w14:textId="73382A4D" w:rsidR="00B34BD3"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Individual</w:t>
            </w:r>
          </w:p>
        </w:tc>
        <w:tc>
          <w:tcPr>
            <w:tcW w:w="1080" w:type="dxa"/>
            <w:tcBorders>
              <w:top w:val="single" w:sz="4" w:space="0" w:color="auto"/>
              <w:left w:val="single" w:sz="4" w:space="0" w:color="auto"/>
              <w:bottom w:val="single" w:sz="4" w:space="0" w:color="auto"/>
              <w:right w:val="single" w:sz="4" w:space="0" w:color="auto"/>
            </w:tcBorders>
          </w:tcPr>
          <w:p w14:paraId="03358A0D" w14:textId="547B90E5" w:rsidR="00B34BD3" w:rsidRPr="00C13269" w:rsidRDefault="00B973B5" w:rsidP="00B34BD3">
            <w:pPr>
              <w:spacing w:before="0" w:after="0"/>
              <w:rPr>
                <w:rStyle w:val="Emphasis"/>
                <w:b w:val="0"/>
                <w:i w:val="0"/>
                <w:color w:val="000000" w:themeColor="text1"/>
              </w:rPr>
            </w:pPr>
            <w:r>
              <w:rPr>
                <w:rStyle w:val="Emphasis"/>
                <w:b w:val="0"/>
                <w:i w:val="0"/>
                <w:color w:val="000000" w:themeColor="text1"/>
              </w:rPr>
              <w:t>1</w:t>
            </w:r>
            <w:r w:rsidRPr="005F6409">
              <w:rPr>
                <w:rStyle w:val="Emphasis"/>
                <w:b w:val="0"/>
                <w:i w:val="0"/>
                <w:color w:val="000000" w:themeColor="text1"/>
              </w:rPr>
              <w:t>0</w:t>
            </w:r>
          </w:p>
        </w:tc>
      </w:tr>
      <w:tr w:rsidR="00C13269" w:rsidRPr="00C13269" w14:paraId="0C928F5B" w14:textId="77777777" w:rsidTr="00C13269">
        <w:trPr>
          <w:cnfStyle w:val="000000100000" w:firstRow="0" w:lastRow="0" w:firstColumn="0" w:lastColumn="0" w:oddVBand="0" w:evenVBand="0" w:oddHBand="1" w:evenHBand="0" w:firstRowFirstColumn="0" w:firstRowLastColumn="0" w:lastRowFirstColumn="0" w:lastRowLastColumn="0"/>
        </w:trPr>
        <w:tc>
          <w:tcPr>
            <w:tcW w:w="5130" w:type="dxa"/>
            <w:tcBorders>
              <w:top w:val="single" w:sz="4" w:space="0" w:color="auto"/>
              <w:left w:val="single" w:sz="4" w:space="0" w:color="auto"/>
              <w:bottom w:val="single" w:sz="4" w:space="0" w:color="auto"/>
              <w:right w:val="single" w:sz="4" w:space="0" w:color="auto"/>
            </w:tcBorders>
          </w:tcPr>
          <w:p w14:paraId="69A86DE8" w14:textId="0ADA7919" w:rsidR="00C13269"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ITP 6-Consolidated Project Plan</w:t>
            </w:r>
          </w:p>
        </w:tc>
        <w:tc>
          <w:tcPr>
            <w:tcW w:w="3870" w:type="dxa"/>
            <w:tcBorders>
              <w:top w:val="single" w:sz="4" w:space="0" w:color="auto"/>
              <w:left w:val="single" w:sz="4" w:space="0" w:color="auto"/>
              <w:bottom w:val="single" w:sz="4" w:space="0" w:color="auto"/>
              <w:right w:val="single" w:sz="4" w:space="0" w:color="auto"/>
            </w:tcBorders>
          </w:tcPr>
          <w:p w14:paraId="7D8D45F4" w14:textId="4419BA25" w:rsidR="00C13269"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Microsoft Word, Excel &amp; Project</w:t>
            </w:r>
          </w:p>
        </w:tc>
        <w:tc>
          <w:tcPr>
            <w:tcW w:w="2160" w:type="dxa"/>
            <w:tcBorders>
              <w:top w:val="single" w:sz="4" w:space="0" w:color="auto"/>
              <w:left w:val="single" w:sz="4" w:space="0" w:color="auto"/>
              <w:bottom w:val="single" w:sz="4" w:space="0" w:color="auto"/>
              <w:right w:val="single" w:sz="4" w:space="0" w:color="auto"/>
            </w:tcBorders>
          </w:tcPr>
          <w:p w14:paraId="2FC19854" w14:textId="75B57C6B" w:rsidR="00C13269"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Team/Group</w:t>
            </w:r>
          </w:p>
        </w:tc>
        <w:tc>
          <w:tcPr>
            <w:tcW w:w="1080" w:type="dxa"/>
            <w:tcBorders>
              <w:top w:val="single" w:sz="4" w:space="0" w:color="auto"/>
              <w:left w:val="single" w:sz="4" w:space="0" w:color="auto"/>
              <w:bottom w:val="single" w:sz="4" w:space="0" w:color="auto"/>
              <w:right w:val="single" w:sz="4" w:space="0" w:color="auto"/>
            </w:tcBorders>
          </w:tcPr>
          <w:p w14:paraId="30FD9D91" w14:textId="3049E83C" w:rsidR="00C13269"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15</w:t>
            </w:r>
          </w:p>
        </w:tc>
      </w:tr>
      <w:tr w:rsidR="00C13269" w:rsidRPr="00C13269" w14:paraId="4CFD52E4" w14:textId="77777777" w:rsidTr="00C13269">
        <w:tc>
          <w:tcPr>
            <w:tcW w:w="5130" w:type="dxa"/>
            <w:tcBorders>
              <w:top w:val="single" w:sz="4" w:space="0" w:color="auto"/>
              <w:left w:val="single" w:sz="4" w:space="0" w:color="auto"/>
              <w:bottom w:val="single" w:sz="4" w:space="0" w:color="auto"/>
              <w:right w:val="single" w:sz="4" w:space="0" w:color="auto"/>
            </w:tcBorders>
          </w:tcPr>
          <w:p w14:paraId="6D925B11" w14:textId="60CE2FA6" w:rsidR="00C13269"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ITP 7-Project Execution, Tracking and Changes</w:t>
            </w:r>
          </w:p>
        </w:tc>
        <w:tc>
          <w:tcPr>
            <w:tcW w:w="3870" w:type="dxa"/>
            <w:tcBorders>
              <w:top w:val="single" w:sz="4" w:space="0" w:color="auto"/>
              <w:left w:val="single" w:sz="4" w:space="0" w:color="auto"/>
              <w:bottom w:val="single" w:sz="4" w:space="0" w:color="auto"/>
              <w:right w:val="single" w:sz="4" w:space="0" w:color="auto"/>
            </w:tcBorders>
          </w:tcPr>
          <w:p w14:paraId="22BC802E" w14:textId="20B871EC" w:rsidR="00C13269"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Microsoft Word &amp; Project</w:t>
            </w:r>
          </w:p>
        </w:tc>
        <w:tc>
          <w:tcPr>
            <w:tcW w:w="2160" w:type="dxa"/>
            <w:tcBorders>
              <w:top w:val="single" w:sz="4" w:space="0" w:color="auto"/>
              <w:left w:val="single" w:sz="4" w:space="0" w:color="auto"/>
              <w:bottom w:val="single" w:sz="4" w:space="0" w:color="auto"/>
              <w:right w:val="single" w:sz="4" w:space="0" w:color="auto"/>
            </w:tcBorders>
          </w:tcPr>
          <w:p w14:paraId="348E38DB" w14:textId="1C10F529" w:rsidR="00C13269"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Team/Group</w:t>
            </w:r>
          </w:p>
        </w:tc>
        <w:tc>
          <w:tcPr>
            <w:tcW w:w="1080" w:type="dxa"/>
            <w:tcBorders>
              <w:top w:val="single" w:sz="4" w:space="0" w:color="auto"/>
              <w:left w:val="single" w:sz="4" w:space="0" w:color="auto"/>
              <w:bottom w:val="single" w:sz="4" w:space="0" w:color="auto"/>
              <w:right w:val="single" w:sz="4" w:space="0" w:color="auto"/>
            </w:tcBorders>
          </w:tcPr>
          <w:p w14:paraId="4F2802B9" w14:textId="5199EAD4" w:rsidR="00C13269" w:rsidRPr="00C13269" w:rsidRDefault="00C13269" w:rsidP="00B34BD3">
            <w:pPr>
              <w:spacing w:before="0" w:after="0"/>
              <w:rPr>
                <w:rStyle w:val="Emphasis"/>
                <w:b w:val="0"/>
                <w:i w:val="0"/>
                <w:color w:val="000000" w:themeColor="text1"/>
              </w:rPr>
            </w:pPr>
            <w:r w:rsidRPr="00C13269">
              <w:rPr>
                <w:rStyle w:val="Emphasis"/>
                <w:b w:val="0"/>
                <w:i w:val="0"/>
                <w:color w:val="000000" w:themeColor="text1"/>
              </w:rPr>
              <w:t>9</w:t>
            </w:r>
          </w:p>
        </w:tc>
      </w:tr>
    </w:tbl>
    <w:p w14:paraId="275C40DC" w14:textId="77777777" w:rsidR="00C44EB9" w:rsidRDefault="00C44EB9" w:rsidP="007235DD"/>
    <w:p w14:paraId="564ED18D" w14:textId="1EF4909B" w:rsidR="00C13269" w:rsidRPr="00C44EB9" w:rsidRDefault="00C13269" w:rsidP="007235DD">
      <w:r w:rsidRPr="00C44EB9">
        <w:t>In addition, there are two team projects that are not a component of the Authentic Assessment</w:t>
      </w:r>
      <w:r w:rsidR="00C44EB9">
        <w:t>.</w:t>
      </w:r>
    </w:p>
    <w:p w14:paraId="6804EA16" w14:textId="77777777" w:rsidR="00C13269" w:rsidRDefault="00C13269" w:rsidP="00C13269">
      <w:pPr>
        <w:rPr>
          <w:rStyle w:val="Emphasis"/>
        </w:rPr>
      </w:pPr>
    </w:p>
    <w:tbl>
      <w:tblPr>
        <w:tblStyle w:val="Style1"/>
        <w:tblW w:w="0" w:type="auto"/>
        <w:tblLook w:val="04A0" w:firstRow="1" w:lastRow="0" w:firstColumn="1" w:lastColumn="0" w:noHBand="0" w:noVBand="1"/>
      </w:tblPr>
      <w:tblGrid>
        <w:gridCol w:w="5130"/>
        <w:gridCol w:w="3870"/>
        <w:gridCol w:w="2160"/>
        <w:gridCol w:w="1080"/>
      </w:tblGrid>
      <w:tr w:rsidR="00C13269" w:rsidRPr="00C13269" w14:paraId="3B75F8E7" w14:textId="77777777" w:rsidTr="00756374">
        <w:trPr>
          <w:cnfStyle w:val="100000000000" w:firstRow="1" w:lastRow="0" w:firstColumn="0" w:lastColumn="0" w:oddVBand="0" w:evenVBand="0" w:oddHBand="0" w:evenHBand="0" w:firstRowFirstColumn="0" w:firstRowLastColumn="0" w:lastRowFirstColumn="0" w:lastRowLastColumn="0"/>
        </w:trPr>
        <w:tc>
          <w:tcPr>
            <w:tcW w:w="12240" w:type="dxa"/>
            <w:gridSpan w:val="4"/>
            <w:tcBorders>
              <w:bottom w:val="single" w:sz="4" w:space="0" w:color="auto"/>
            </w:tcBorders>
          </w:tcPr>
          <w:p w14:paraId="1F953DF1" w14:textId="77777777" w:rsidR="00C13269" w:rsidRPr="00C13269" w:rsidRDefault="00C13269" w:rsidP="00C44EB9">
            <w:pPr>
              <w:keepNext/>
              <w:keepLines/>
              <w:spacing w:before="0" w:after="0"/>
              <w:jc w:val="center"/>
              <w:rPr>
                <w:rStyle w:val="Emphasis"/>
                <w:i w:val="0"/>
                <w:color w:val="FFFFFF" w:themeColor="background1"/>
              </w:rPr>
            </w:pPr>
            <w:r w:rsidRPr="00C13269">
              <w:rPr>
                <w:rStyle w:val="Emphasis"/>
                <w:i w:val="0"/>
                <w:color w:val="FFFFFF" w:themeColor="background1"/>
              </w:rPr>
              <w:lastRenderedPageBreak/>
              <w:t>ITP Projects</w:t>
            </w:r>
          </w:p>
        </w:tc>
      </w:tr>
      <w:tr w:rsidR="00C13269" w:rsidRPr="00C13269" w14:paraId="06F5A5E4" w14:textId="77777777" w:rsidTr="00756374">
        <w:trPr>
          <w:cnfStyle w:val="000000100000" w:firstRow="0" w:lastRow="0" w:firstColumn="0" w:lastColumn="0" w:oddVBand="0" w:evenVBand="0" w:oddHBand="1" w:evenHBand="0" w:firstRowFirstColumn="0" w:firstRowLastColumn="0" w:lastRowFirstColumn="0" w:lastRowLastColumn="0"/>
        </w:trPr>
        <w:tc>
          <w:tcPr>
            <w:tcW w:w="5130" w:type="dxa"/>
            <w:tcBorders>
              <w:top w:val="single" w:sz="4" w:space="0" w:color="auto"/>
              <w:left w:val="single" w:sz="4" w:space="0" w:color="auto"/>
              <w:bottom w:val="single" w:sz="4" w:space="0" w:color="auto"/>
              <w:right w:val="single" w:sz="4" w:space="0" w:color="auto"/>
            </w:tcBorders>
          </w:tcPr>
          <w:p w14:paraId="37DA9228" w14:textId="77777777" w:rsidR="00C13269" w:rsidRPr="00C13269" w:rsidRDefault="00C13269" w:rsidP="00C44EB9">
            <w:pPr>
              <w:keepNext/>
              <w:keepLines/>
              <w:spacing w:before="0" w:after="0"/>
              <w:jc w:val="center"/>
              <w:rPr>
                <w:rStyle w:val="Emphasis"/>
                <w:b w:val="0"/>
                <w:i w:val="0"/>
                <w:color w:val="000000" w:themeColor="text1"/>
              </w:rPr>
            </w:pPr>
            <w:r w:rsidRPr="00C13269">
              <w:rPr>
                <w:rStyle w:val="Emphasis"/>
                <w:b w:val="0"/>
                <w:i w:val="0"/>
                <w:color w:val="000000" w:themeColor="text1"/>
              </w:rPr>
              <w:t>Title</w:t>
            </w:r>
          </w:p>
        </w:tc>
        <w:tc>
          <w:tcPr>
            <w:tcW w:w="3870" w:type="dxa"/>
            <w:tcBorders>
              <w:top w:val="single" w:sz="4" w:space="0" w:color="auto"/>
              <w:left w:val="single" w:sz="4" w:space="0" w:color="auto"/>
              <w:bottom w:val="single" w:sz="4" w:space="0" w:color="auto"/>
              <w:right w:val="single" w:sz="4" w:space="0" w:color="auto"/>
            </w:tcBorders>
          </w:tcPr>
          <w:p w14:paraId="5725D302" w14:textId="77777777" w:rsidR="00C13269" w:rsidRPr="00C13269" w:rsidRDefault="00C13269" w:rsidP="00C44EB9">
            <w:pPr>
              <w:keepNext/>
              <w:keepLines/>
              <w:spacing w:before="0" w:after="0"/>
              <w:jc w:val="center"/>
              <w:rPr>
                <w:rStyle w:val="Emphasis"/>
                <w:b w:val="0"/>
                <w:i w:val="0"/>
                <w:color w:val="000000" w:themeColor="text1"/>
              </w:rPr>
            </w:pPr>
            <w:r w:rsidRPr="00C13269">
              <w:rPr>
                <w:rStyle w:val="Emphasis"/>
                <w:b w:val="0"/>
                <w:i w:val="0"/>
                <w:color w:val="000000" w:themeColor="text1"/>
              </w:rPr>
              <w:t>Format</w:t>
            </w:r>
          </w:p>
        </w:tc>
        <w:tc>
          <w:tcPr>
            <w:tcW w:w="2160" w:type="dxa"/>
            <w:tcBorders>
              <w:top w:val="single" w:sz="4" w:space="0" w:color="auto"/>
              <w:left w:val="single" w:sz="4" w:space="0" w:color="auto"/>
              <w:bottom w:val="single" w:sz="4" w:space="0" w:color="auto"/>
              <w:right w:val="single" w:sz="4" w:space="0" w:color="auto"/>
            </w:tcBorders>
          </w:tcPr>
          <w:p w14:paraId="611CE2B2" w14:textId="77777777" w:rsidR="00C13269" w:rsidRPr="00C13269" w:rsidRDefault="00C13269" w:rsidP="00C44EB9">
            <w:pPr>
              <w:keepNext/>
              <w:keepLines/>
              <w:spacing w:before="0" w:after="0"/>
              <w:jc w:val="center"/>
              <w:rPr>
                <w:rStyle w:val="Emphasis"/>
                <w:b w:val="0"/>
                <w:i w:val="0"/>
                <w:color w:val="000000" w:themeColor="text1"/>
              </w:rPr>
            </w:pPr>
            <w:r w:rsidRPr="00C13269">
              <w:rPr>
                <w:rStyle w:val="Emphasis"/>
                <w:b w:val="0"/>
                <w:i w:val="0"/>
                <w:color w:val="000000" w:themeColor="text1"/>
              </w:rPr>
              <w:t>Type</w:t>
            </w:r>
          </w:p>
        </w:tc>
        <w:tc>
          <w:tcPr>
            <w:tcW w:w="1080" w:type="dxa"/>
            <w:tcBorders>
              <w:top w:val="single" w:sz="4" w:space="0" w:color="auto"/>
              <w:left w:val="single" w:sz="4" w:space="0" w:color="auto"/>
              <w:bottom w:val="single" w:sz="4" w:space="0" w:color="auto"/>
              <w:right w:val="single" w:sz="4" w:space="0" w:color="auto"/>
            </w:tcBorders>
          </w:tcPr>
          <w:p w14:paraId="2C31A0E1" w14:textId="77777777" w:rsidR="00C13269" w:rsidRPr="00C13269" w:rsidRDefault="00C13269" w:rsidP="00C44EB9">
            <w:pPr>
              <w:keepNext/>
              <w:keepLines/>
              <w:spacing w:before="0" w:after="0"/>
              <w:jc w:val="center"/>
              <w:rPr>
                <w:rStyle w:val="Emphasis"/>
                <w:b w:val="0"/>
                <w:i w:val="0"/>
                <w:color w:val="000000" w:themeColor="text1"/>
              </w:rPr>
            </w:pPr>
            <w:r w:rsidRPr="00C13269">
              <w:rPr>
                <w:rStyle w:val="Emphasis"/>
                <w:b w:val="0"/>
                <w:i w:val="0"/>
                <w:color w:val="000000" w:themeColor="text1"/>
              </w:rPr>
              <w:t>Points</w:t>
            </w:r>
          </w:p>
        </w:tc>
      </w:tr>
      <w:tr w:rsidR="00C13269" w:rsidRPr="00C13269" w14:paraId="6581459D" w14:textId="77777777" w:rsidTr="00756374">
        <w:tc>
          <w:tcPr>
            <w:tcW w:w="5130" w:type="dxa"/>
            <w:tcBorders>
              <w:top w:val="single" w:sz="4" w:space="0" w:color="auto"/>
              <w:left w:val="single" w:sz="4" w:space="0" w:color="auto"/>
              <w:bottom w:val="single" w:sz="4" w:space="0" w:color="auto"/>
              <w:right w:val="single" w:sz="4" w:space="0" w:color="auto"/>
            </w:tcBorders>
          </w:tcPr>
          <w:p w14:paraId="18E9E09D" w14:textId="199B3FC2" w:rsidR="00C13269" w:rsidRPr="00C44EB9" w:rsidRDefault="00C13269" w:rsidP="00C44EB9">
            <w:pPr>
              <w:keepNext/>
              <w:keepLines/>
              <w:spacing w:before="0" w:after="0"/>
              <w:rPr>
                <w:rStyle w:val="Emphasis"/>
                <w:b w:val="0"/>
                <w:i w:val="0"/>
                <w:color w:val="000000" w:themeColor="text1"/>
              </w:rPr>
            </w:pPr>
            <w:r w:rsidRPr="00C44EB9">
              <w:rPr>
                <w:rStyle w:val="Emphasis"/>
                <w:b w:val="0"/>
                <w:i w:val="0"/>
                <w:color w:val="000000" w:themeColor="text1"/>
              </w:rPr>
              <w:t>TPP 1</w:t>
            </w:r>
            <w:r w:rsidR="00C44EB9" w:rsidRPr="00C44EB9">
              <w:rPr>
                <w:rStyle w:val="Emphasis"/>
                <w:b w:val="0"/>
                <w:i w:val="0"/>
                <w:color w:val="000000" w:themeColor="text1"/>
              </w:rPr>
              <w:t>-Team Process Plan and Schedule</w:t>
            </w:r>
          </w:p>
        </w:tc>
        <w:tc>
          <w:tcPr>
            <w:tcW w:w="3870" w:type="dxa"/>
            <w:tcBorders>
              <w:top w:val="single" w:sz="4" w:space="0" w:color="auto"/>
              <w:left w:val="single" w:sz="4" w:space="0" w:color="auto"/>
              <w:bottom w:val="single" w:sz="4" w:space="0" w:color="auto"/>
              <w:right w:val="single" w:sz="4" w:space="0" w:color="auto"/>
            </w:tcBorders>
          </w:tcPr>
          <w:p w14:paraId="5F5AB722" w14:textId="3B44F7F9" w:rsidR="00C13269" w:rsidRPr="00C44EB9" w:rsidRDefault="00C44EB9" w:rsidP="00C44EB9">
            <w:pPr>
              <w:keepNext/>
              <w:keepLines/>
              <w:spacing w:before="0" w:after="0"/>
              <w:rPr>
                <w:rStyle w:val="Emphasis"/>
                <w:b w:val="0"/>
                <w:i w:val="0"/>
                <w:color w:val="000000" w:themeColor="text1"/>
              </w:rPr>
            </w:pPr>
            <w:r w:rsidRPr="00C44EB9">
              <w:rPr>
                <w:rStyle w:val="Emphasis"/>
                <w:b w:val="0"/>
                <w:i w:val="0"/>
                <w:color w:val="000000" w:themeColor="text1"/>
              </w:rPr>
              <w:t>Microsoft Word &amp; Excel</w:t>
            </w:r>
          </w:p>
        </w:tc>
        <w:tc>
          <w:tcPr>
            <w:tcW w:w="2160" w:type="dxa"/>
            <w:tcBorders>
              <w:top w:val="single" w:sz="4" w:space="0" w:color="auto"/>
              <w:left w:val="single" w:sz="4" w:space="0" w:color="auto"/>
              <w:bottom w:val="single" w:sz="4" w:space="0" w:color="auto"/>
              <w:right w:val="single" w:sz="4" w:space="0" w:color="auto"/>
            </w:tcBorders>
          </w:tcPr>
          <w:p w14:paraId="363073DC" w14:textId="469DEEF0" w:rsidR="00C13269" w:rsidRPr="00C44EB9" w:rsidRDefault="00C44EB9" w:rsidP="00C44EB9">
            <w:pPr>
              <w:keepNext/>
              <w:keepLines/>
              <w:spacing w:before="0" w:after="0"/>
              <w:rPr>
                <w:rStyle w:val="Emphasis"/>
                <w:b w:val="0"/>
                <w:i w:val="0"/>
                <w:color w:val="000000" w:themeColor="text1"/>
              </w:rPr>
            </w:pPr>
            <w:r w:rsidRPr="00C44EB9">
              <w:rPr>
                <w:rStyle w:val="Emphasis"/>
                <w:b w:val="0"/>
                <w:i w:val="0"/>
                <w:color w:val="000000" w:themeColor="text1"/>
              </w:rPr>
              <w:t>Team/Group</w:t>
            </w:r>
          </w:p>
        </w:tc>
        <w:tc>
          <w:tcPr>
            <w:tcW w:w="1080" w:type="dxa"/>
            <w:tcBorders>
              <w:top w:val="single" w:sz="4" w:space="0" w:color="auto"/>
              <w:left w:val="single" w:sz="4" w:space="0" w:color="auto"/>
              <w:bottom w:val="single" w:sz="4" w:space="0" w:color="auto"/>
              <w:right w:val="single" w:sz="4" w:space="0" w:color="auto"/>
            </w:tcBorders>
          </w:tcPr>
          <w:p w14:paraId="7BD996F6" w14:textId="33E4369E" w:rsidR="00C13269" w:rsidRPr="00C44EB9" w:rsidRDefault="00C44EB9" w:rsidP="00C44EB9">
            <w:pPr>
              <w:keepNext/>
              <w:keepLines/>
              <w:spacing w:before="0" w:after="0"/>
              <w:rPr>
                <w:rStyle w:val="Emphasis"/>
                <w:b w:val="0"/>
                <w:i w:val="0"/>
                <w:color w:val="000000" w:themeColor="text1"/>
              </w:rPr>
            </w:pPr>
            <w:r w:rsidRPr="00C44EB9">
              <w:rPr>
                <w:rStyle w:val="Emphasis"/>
                <w:b w:val="0"/>
                <w:i w:val="0"/>
                <w:color w:val="000000" w:themeColor="text1"/>
              </w:rPr>
              <w:t>5</w:t>
            </w:r>
          </w:p>
        </w:tc>
      </w:tr>
      <w:tr w:rsidR="00C13269" w:rsidRPr="00C13269" w14:paraId="54D2EE30" w14:textId="77777777" w:rsidTr="00756374">
        <w:trPr>
          <w:cnfStyle w:val="000000100000" w:firstRow="0" w:lastRow="0" w:firstColumn="0" w:lastColumn="0" w:oddVBand="0" w:evenVBand="0" w:oddHBand="1" w:evenHBand="0" w:firstRowFirstColumn="0" w:firstRowLastColumn="0" w:lastRowFirstColumn="0" w:lastRowLastColumn="0"/>
        </w:trPr>
        <w:tc>
          <w:tcPr>
            <w:tcW w:w="5130" w:type="dxa"/>
            <w:tcBorders>
              <w:top w:val="single" w:sz="4" w:space="0" w:color="auto"/>
              <w:left w:val="single" w:sz="4" w:space="0" w:color="auto"/>
              <w:bottom w:val="single" w:sz="4" w:space="0" w:color="auto"/>
              <w:right w:val="single" w:sz="4" w:space="0" w:color="auto"/>
            </w:tcBorders>
          </w:tcPr>
          <w:p w14:paraId="2B5887C1" w14:textId="7C174DA2" w:rsidR="00C13269" w:rsidRPr="00C44EB9" w:rsidRDefault="00C44EB9" w:rsidP="00C44EB9">
            <w:pPr>
              <w:keepNext/>
              <w:keepLines/>
              <w:spacing w:before="0" w:after="0"/>
              <w:rPr>
                <w:rStyle w:val="Emphasis"/>
                <w:b w:val="0"/>
                <w:i w:val="0"/>
                <w:color w:val="000000" w:themeColor="text1"/>
              </w:rPr>
            </w:pPr>
            <w:r w:rsidRPr="00C44EB9">
              <w:rPr>
                <w:rStyle w:val="Emphasis"/>
                <w:b w:val="0"/>
                <w:i w:val="0"/>
                <w:color w:val="000000" w:themeColor="text1"/>
              </w:rPr>
              <w:t>TPP 2-Project Post-</w:t>
            </w:r>
            <w:r w:rsidR="003B161E">
              <w:rPr>
                <w:rStyle w:val="Emphasis"/>
                <w:b w:val="0"/>
                <w:i w:val="0"/>
                <w:color w:val="000000" w:themeColor="text1"/>
              </w:rPr>
              <w:t>M</w:t>
            </w:r>
            <w:r w:rsidR="003B161E" w:rsidRPr="00C44EB9">
              <w:rPr>
                <w:rStyle w:val="Emphasis"/>
                <w:b w:val="0"/>
                <w:i w:val="0"/>
                <w:color w:val="000000" w:themeColor="text1"/>
              </w:rPr>
              <w:t>ortem</w:t>
            </w:r>
            <w:r w:rsidRPr="00C44EB9">
              <w:rPr>
                <w:rStyle w:val="Emphasis"/>
                <w:b w:val="0"/>
                <w:i w:val="0"/>
                <w:color w:val="000000" w:themeColor="text1"/>
              </w:rPr>
              <w:t xml:space="preserve"> </w:t>
            </w:r>
          </w:p>
        </w:tc>
        <w:tc>
          <w:tcPr>
            <w:tcW w:w="3870" w:type="dxa"/>
            <w:tcBorders>
              <w:top w:val="single" w:sz="4" w:space="0" w:color="auto"/>
              <w:left w:val="single" w:sz="4" w:space="0" w:color="auto"/>
              <w:bottom w:val="single" w:sz="4" w:space="0" w:color="auto"/>
              <w:right w:val="single" w:sz="4" w:space="0" w:color="auto"/>
            </w:tcBorders>
          </w:tcPr>
          <w:p w14:paraId="7E5CCA48" w14:textId="3F9D6D14" w:rsidR="00C13269" w:rsidRPr="00C44EB9" w:rsidRDefault="00C44EB9" w:rsidP="00C44EB9">
            <w:pPr>
              <w:keepNext/>
              <w:keepLines/>
              <w:spacing w:before="0" w:after="0"/>
              <w:rPr>
                <w:rStyle w:val="Emphasis"/>
                <w:b w:val="0"/>
                <w:i w:val="0"/>
                <w:color w:val="000000" w:themeColor="text1"/>
              </w:rPr>
            </w:pPr>
            <w:r w:rsidRPr="00C44EB9">
              <w:rPr>
                <w:rStyle w:val="Emphasis"/>
                <w:b w:val="0"/>
                <w:i w:val="0"/>
                <w:color w:val="000000" w:themeColor="text1"/>
              </w:rPr>
              <w:t>Microsoft Word</w:t>
            </w:r>
          </w:p>
        </w:tc>
        <w:tc>
          <w:tcPr>
            <w:tcW w:w="2160" w:type="dxa"/>
            <w:tcBorders>
              <w:top w:val="single" w:sz="4" w:space="0" w:color="auto"/>
              <w:left w:val="single" w:sz="4" w:space="0" w:color="auto"/>
              <w:bottom w:val="single" w:sz="4" w:space="0" w:color="auto"/>
              <w:right w:val="single" w:sz="4" w:space="0" w:color="auto"/>
            </w:tcBorders>
          </w:tcPr>
          <w:p w14:paraId="48C91DD2" w14:textId="35C33B57" w:rsidR="00C13269" w:rsidRPr="00C44EB9" w:rsidRDefault="00C44EB9" w:rsidP="00C44EB9">
            <w:pPr>
              <w:keepNext/>
              <w:keepLines/>
              <w:spacing w:before="0" w:after="0"/>
              <w:rPr>
                <w:rStyle w:val="Emphasis"/>
                <w:b w:val="0"/>
                <w:i w:val="0"/>
                <w:color w:val="000000" w:themeColor="text1"/>
              </w:rPr>
            </w:pPr>
            <w:r w:rsidRPr="00C44EB9">
              <w:rPr>
                <w:rStyle w:val="Emphasis"/>
                <w:b w:val="0"/>
                <w:i w:val="0"/>
                <w:color w:val="000000" w:themeColor="text1"/>
              </w:rPr>
              <w:t>Team/Group</w:t>
            </w:r>
          </w:p>
        </w:tc>
        <w:tc>
          <w:tcPr>
            <w:tcW w:w="1080" w:type="dxa"/>
            <w:tcBorders>
              <w:top w:val="single" w:sz="4" w:space="0" w:color="auto"/>
              <w:left w:val="single" w:sz="4" w:space="0" w:color="auto"/>
              <w:bottom w:val="single" w:sz="4" w:space="0" w:color="auto"/>
              <w:right w:val="single" w:sz="4" w:space="0" w:color="auto"/>
            </w:tcBorders>
          </w:tcPr>
          <w:p w14:paraId="6689F041" w14:textId="1DC84DBA" w:rsidR="00C13269" w:rsidRPr="00C44EB9" w:rsidRDefault="00C44EB9" w:rsidP="00C44EB9">
            <w:pPr>
              <w:keepNext/>
              <w:keepLines/>
              <w:spacing w:before="0" w:after="0"/>
              <w:rPr>
                <w:rStyle w:val="Emphasis"/>
                <w:b w:val="0"/>
                <w:i w:val="0"/>
                <w:color w:val="000000" w:themeColor="text1"/>
              </w:rPr>
            </w:pPr>
            <w:r w:rsidRPr="00C44EB9">
              <w:rPr>
                <w:rStyle w:val="Emphasis"/>
                <w:b w:val="0"/>
                <w:i w:val="0"/>
                <w:color w:val="000000" w:themeColor="text1"/>
              </w:rPr>
              <w:t>5</w:t>
            </w:r>
          </w:p>
        </w:tc>
      </w:tr>
    </w:tbl>
    <w:p w14:paraId="0109A5ED" w14:textId="77777777" w:rsidR="00C13269" w:rsidRDefault="00C13269" w:rsidP="00C44EB9">
      <w:pPr>
        <w:keepNext/>
        <w:keepLines/>
        <w:rPr>
          <w:b/>
        </w:rPr>
      </w:pPr>
    </w:p>
    <w:p w14:paraId="72C6F472" w14:textId="27A506FB" w:rsidR="007235DD" w:rsidRPr="00C44EB9" w:rsidRDefault="007235DD" w:rsidP="007235DD">
      <w:r w:rsidRPr="00C44EB9">
        <w:t xml:space="preserve">Because this course uses an authentic assessment, there is no final exam.  </w:t>
      </w:r>
    </w:p>
    <w:p w14:paraId="559CAA2E" w14:textId="77777777" w:rsidR="007235DD" w:rsidRPr="005B4B96" w:rsidRDefault="007235DD" w:rsidP="007235DD"/>
    <w:p w14:paraId="76398EC9" w14:textId="77777777" w:rsidR="007235DD" w:rsidRPr="000133F7" w:rsidRDefault="007235DD" w:rsidP="007235DD">
      <w:pPr>
        <w:pStyle w:val="Heading1"/>
      </w:pPr>
      <w:bookmarkStart w:id="7" w:name="_Project_Descriptions"/>
      <w:bookmarkStart w:id="8" w:name="_Toc219076634"/>
      <w:bookmarkStart w:id="9" w:name="_Toc268883321"/>
      <w:bookmarkStart w:id="10" w:name="_Toc422482043"/>
      <w:bookmarkStart w:id="11" w:name="_Toc4359671"/>
      <w:bookmarkStart w:id="12" w:name="ITP_Notes"/>
      <w:bookmarkEnd w:id="7"/>
      <w:r w:rsidRPr="000133F7">
        <w:t>Notes on the Integrated Team Project (ITP)</w:t>
      </w:r>
      <w:bookmarkEnd w:id="8"/>
      <w:bookmarkEnd w:id="9"/>
      <w:bookmarkEnd w:id="10"/>
      <w:bookmarkEnd w:id="11"/>
    </w:p>
    <w:p w14:paraId="19279A53" w14:textId="77777777" w:rsidR="007235DD" w:rsidRPr="00325976" w:rsidRDefault="007235DD" w:rsidP="007235DD">
      <w:pPr>
        <w:pStyle w:val="Heading2"/>
      </w:pPr>
      <w:bookmarkStart w:id="13" w:name="_Toc422482044"/>
      <w:bookmarkStart w:id="14" w:name="_Toc4359672"/>
      <w:bookmarkEnd w:id="12"/>
      <w:r w:rsidRPr="00325976">
        <w:t>Overview</w:t>
      </w:r>
      <w:bookmarkEnd w:id="13"/>
      <w:bookmarkEnd w:id="14"/>
    </w:p>
    <w:p w14:paraId="1F582BCF" w14:textId="77777777" w:rsidR="007235DD" w:rsidRPr="00C44EB9" w:rsidRDefault="007235DD" w:rsidP="007235DD">
      <w:pPr>
        <w:rPr>
          <w:rFonts w:ascii="Arial Narrow" w:hAnsi="Arial Narrow"/>
        </w:rPr>
      </w:pPr>
      <w:r w:rsidRPr="00C44EB9">
        <w:rPr>
          <w:rFonts w:ascii="Arial Narrow" w:hAnsi="Arial Narrow"/>
        </w:rPr>
        <w:t xml:space="preserve">Business and IT professionals and/or project managers are involved with the development and management of a variety of small- and large-scale projects.  They are often required to prepare documentation and guidelines associated with these projects.  </w:t>
      </w:r>
    </w:p>
    <w:p w14:paraId="14956CE2" w14:textId="77777777" w:rsidR="007235DD" w:rsidRPr="00C44EB9" w:rsidRDefault="007235DD" w:rsidP="007235DD">
      <w:pPr>
        <w:rPr>
          <w:rFonts w:ascii="Arial Narrow" w:hAnsi="Arial Narrow"/>
        </w:rPr>
      </w:pPr>
      <w:r w:rsidRPr="00C44EB9">
        <w:rPr>
          <w:rFonts w:ascii="Arial Narrow" w:hAnsi="Arial Narrow"/>
        </w:rPr>
        <w:t xml:space="preserve">There will be a semester-long team project (the Integrated Team Project – the ITP) with multiple individual and group deliverables due weekly throughout the semester to coincide with the topics covered in the textbook and weekly Conferences.  This assessment will reinforce the lessons learned from the professional IT project management environment and will use the application tools employed in that environment, such as Microsoft Project and Microsoft Office (Word, Excel, and PowerPoint).  </w:t>
      </w:r>
      <w:r w:rsidRPr="00C44EB9">
        <w:rPr>
          <w:rFonts w:ascii="Arial Narrow" w:hAnsi="Arial Narrow"/>
          <w:u w:val="single"/>
        </w:rPr>
        <w:t>Students are expected to apply critical thinking, creativity, and problem-solving techniques</w:t>
      </w:r>
      <w:r w:rsidRPr="00C44EB9">
        <w:rPr>
          <w:rFonts w:ascii="Arial Narrow" w:hAnsi="Arial Narrow"/>
        </w:rPr>
        <w:t xml:space="preserve"> as the team goes through the project planning and execution exercises.</w:t>
      </w:r>
    </w:p>
    <w:p w14:paraId="437ED4EC" w14:textId="77777777" w:rsidR="007235DD" w:rsidRPr="00C44EB9" w:rsidRDefault="007235DD" w:rsidP="007235DD">
      <w:pPr>
        <w:rPr>
          <w:rFonts w:ascii="Arial Narrow" w:hAnsi="Arial Narrow"/>
        </w:rPr>
      </w:pPr>
      <w:r w:rsidRPr="00C44EB9">
        <w:rPr>
          <w:rFonts w:ascii="Arial Narrow" w:hAnsi="Arial Narrow"/>
        </w:rPr>
        <w:t>The purpose of the ITP is to give each classmate the opportunity to apply many of the project-management techniques to a practical project.  This includes both the hard skills of project management (developing project schedules, using MS Project, etc.) and the soft skills of managing and participating on a project team.</w:t>
      </w:r>
    </w:p>
    <w:p w14:paraId="73BB2BC3" w14:textId="77777777" w:rsidR="007235DD" w:rsidRPr="00C44EB9" w:rsidRDefault="007235DD" w:rsidP="007235DD">
      <w:pPr>
        <w:rPr>
          <w:rFonts w:ascii="Arial Narrow" w:hAnsi="Arial Narrow"/>
        </w:rPr>
      </w:pPr>
      <w:r w:rsidRPr="00C44EB9">
        <w:rPr>
          <w:rFonts w:ascii="Arial Narrow" w:hAnsi="Arial Narrow"/>
        </w:rPr>
        <w:t xml:space="preserve">The course-long ITP project is the </w:t>
      </w:r>
      <w:r w:rsidRPr="00C44EB9">
        <w:rPr>
          <w:rFonts w:ascii="Arial Narrow" w:hAnsi="Arial Narrow"/>
          <w:u w:val="single"/>
        </w:rPr>
        <w:t>hands-on, real-world practical application</w:t>
      </w:r>
      <w:r w:rsidRPr="00C44EB9">
        <w:rPr>
          <w:rFonts w:ascii="Arial Narrow" w:hAnsi="Arial Narrow"/>
        </w:rPr>
        <w:t xml:space="preserve"> part of the course. The experience students gain by accomplishing these weekly assignments is experience that often is </w:t>
      </w:r>
      <w:r w:rsidRPr="00C44EB9">
        <w:rPr>
          <w:rFonts w:ascii="Arial Narrow" w:hAnsi="Arial Narrow"/>
          <w:u w:val="single"/>
        </w:rPr>
        <w:t>directly applied in the student’s professional life.</w:t>
      </w:r>
      <w:r w:rsidRPr="00C44EB9">
        <w:rPr>
          <w:rFonts w:ascii="Arial Narrow" w:hAnsi="Arial Narrow"/>
        </w:rPr>
        <w:t xml:space="preserve">  </w:t>
      </w:r>
    </w:p>
    <w:p w14:paraId="6E8AC35C" w14:textId="77777777" w:rsidR="007235DD" w:rsidRPr="00C44EB9" w:rsidRDefault="007235DD" w:rsidP="007235DD">
      <w:pPr>
        <w:rPr>
          <w:rFonts w:ascii="Arial Narrow" w:hAnsi="Arial Narrow"/>
        </w:rPr>
      </w:pPr>
      <w:r w:rsidRPr="00C44EB9">
        <w:rPr>
          <w:rFonts w:ascii="Arial Narrow" w:hAnsi="Arial Narrow"/>
        </w:rPr>
        <w:t>Like any good project, our classroom ITP project is too large and too complex for one person (or even a small team) to do in one week as one assignment.  Therefore, the ITP is assigned in smaller, step-by-step pieces each week of the course.  Each piece concentrates on one (or a small number of) aspect of project management such as project initiation, project task scheduling, risk management, and so forth.  The resulting "output" of each piece is a class deliverable (and is submitted for grading as an assignment).  The process of producing each deliverable involves one or more team tasks.  The weekly assignments and deliverables are numbered ITP-1 through ITP-7.</w:t>
      </w:r>
    </w:p>
    <w:p w14:paraId="5C75936F" w14:textId="77777777" w:rsidR="007235DD" w:rsidRPr="00C44EB9" w:rsidRDefault="007235DD" w:rsidP="007235DD">
      <w:pPr>
        <w:rPr>
          <w:rFonts w:ascii="Arial Narrow" w:hAnsi="Arial Narrow"/>
        </w:rPr>
      </w:pPr>
      <w:r w:rsidRPr="00C44EB9">
        <w:rPr>
          <w:rFonts w:ascii="Arial Narrow" w:hAnsi="Arial Narrow"/>
        </w:rPr>
        <w:t>The entire project builds to the final Consolidated Project Plan that brings all the assignments together so that the student is able to “see” and manage the project as a whole, rather than individual pieces.</w:t>
      </w:r>
    </w:p>
    <w:p w14:paraId="25A602A3" w14:textId="77777777" w:rsidR="007235DD" w:rsidRPr="00C44EB9" w:rsidRDefault="007235DD" w:rsidP="007235DD">
      <w:pPr>
        <w:rPr>
          <w:rFonts w:ascii="Arial Narrow" w:hAnsi="Arial Narrow"/>
          <w:color w:val="000000" w:themeColor="text1"/>
          <w:u w:val="single"/>
        </w:rPr>
      </w:pPr>
      <w:r w:rsidRPr="00C44EB9">
        <w:rPr>
          <w:rFonts w:ascii="Arial Narrow" w:hAnsi="Arial Narrow"/>
          <w:color w:val="000000" w:themeColor="text1"/>
        </w:rPr>
        <w:lastRenderedPageBreak/>
        <w:t xml:space="preserve">Each project deliverable will be specifically assigned, with a due date, in the weekly CONTENT area of our LEO Classroom. The full set of requirements and specifics plus the grading rubrics of each weekly ITP assignment are contained within this document.  </w:t>
      </w:r>
      <w:r w:rsidRPr="00C44EB9">
        <w:rPr>
          <w:rFonts w:ascii="Arial Narrow" w:hAnsi="Arial Narrow"/>
          <w:color w:val="000000" w:themeColor="text1"/>
          <w:u w:val="single"/>
        </w:rPr>
        <w:t xml:space="preserve">The Content area only includes a brief discussion of the assignment. </w:t>
      </w:r>
    </w:p>
    <w:p w14:paraId="6CBFDD9C" w14:textId="77777777" w:rsidR="007235DD" w:rsidRPr="00C44EB9" w:rsidRDefault="007235DD" w:rsidP="007235DD">
      <w:pPr>
        <w:rPr>
          <w:rFonts w:ascii="Arial Narrow" w:hAnsi="Arial Narrow"/>
        </w:rPr>
      </w:pPr>
      <w:r w:rsidRPr="00C44EB9">
        <w:rPr>
          <w:rFonts w:ascii="Arial Narrow" w:hAnsi="Arial Narrow"/>
        </w:rPr>
        <w:t xml:space="preserve">Note that the technical IT work of executing or implementing the project will not be done in this class, only the project management planning work.  For instance, if the project is to develop a Web site, then we will not be doing any Web development, but will be developing project management tasks, documents and deliverables to plan the development of a Web site.  </w:t>
      </w:r>
    </w:p>
    <w:p w14:paraId="17A5A4EF" w14:textId="77777777" w:rsidR="007235DD" w:rsidRPr="00C44EB9" w:rsidRDefault="007235DD" w:rsidP="007235DD">
      <w:pPr>
        <w:rPr>
          <w:rFonts w:ascii="Arial Narrow" w:hAnsi="Arial Narrow"/>
        </w:rPr>
      </w:pPr>
      <w:r w:rsidRPr="00C44EB9">
        <w:rPr>
          <w:rFonts w:ascii="Arial Narrow" w:hAnsi="Arial Narrow"/>
        </w:rPr>
        <w:t>It is a good idea to check ahead weekly for the projects and deliverables due in the next few weeks to get a feel for what lies ahead.  There is a project or deliverable due every week, and some of them are more extensive and difficult than others.  It is a good idea to start the projects a week or two in advance so that there is plenty of time to work with your team on them.</w:t>
      </w:r>
    </w:p>
    <w:p w14:paraId="654CE0D5" w14:textId="77777777" w:rsidR="007235DD" w:rsidRPr="005B4B96" w:rsidRDefault="007235DD" w:rsidP="007235DD">
      <w:pPr>
        <w:pStyle w:val="Heading2"/>
      </w:pPr>
      <w:bookmarkStart w:id="15" w:name="_Toc219076635"/>
      <w:bookmarkStart w:id="16" w:name="_Toc422482045"/>
      <w:bookmarkStart w:id="17" w:name="_Toc4359673"/>
      <w:bookmarkStart w:id="18" w:name="Team"/>
      <w:r w:rsidRPr="005B4B96">
        <w:t>Team Roles and Interaction</w:t>
      </w:r>
      <w:bookmarkEnd w:id="15"/>
      <w:bookmarkEnd w:id="16"/>
      <w:bookmarkEnd w:id="17"/>
    </w:p>
    <w:bookmarkEnd w:id="18"/>
    <w:p w14:paraId="515A497C" w14:textId="77777777" w:rsidR="007235DD" w:rsidRPr="00C44EB9" w:rsidRDefault="007235DD" w:rsidP="007235DD">
      <w:pPr>
        <w:rPr>
          <w:rFonts w:ascii="Arial Narrow" w:hAnsi="Arial Narrow"/>
          <w:u w:val="single"/>
        </w:rPr>
      </w:pPr>
      <w:r w:rsidRPr="00C44EB9">
        <w:rPr>
          <w:rFonts w:ascii="Arial Narrow" w:hAnsi="Arial Narrow"/>
        </w:rPr>
        <w:t xml:space="preserve">Because it will be difficult to form your own teams online with students scattered around the world, the instructor will assign students to teams.  Each team member is responsible to his/her own team; </w:t>
      </w:r>
      <w:r w:rsidRPr="00C44EB9">
        <w:rPr>
          <w:rFonts w:ascii="Arial Narrow" w:hAnsi="Arial Narrow"/>
          <w:u w:val="single"/>
        </w:rPr>
        <w:t>the degree of the team’s success is dependent on the efforts contributed by ALL team members.</w:t>
      </w:r>
    </w:p>
    <w:p w14:paraId="0FC1E86D" w14:textId="77777777" w:rsidR="007235DD" w:rsidRPr="00C44EB9" w:rsidRDefault="007235DD" w:rsidP="007235DD">
      <w:pPr>
        <w:rPr>
          <w:rFonts w:ascii="Arial Narrow" w:hAnsi="Arial Narrow"/>
        </w:rPr>
      </w:pPr>
      <w:r w:rsidRPr="00C44EB9">
        <w:rPr>
          <w:rFonts w:ascii="Arial Narrow" w:hAnsi="Arial Narrow"/>
        </w:rPr>
        <w:t>The instructor will serve in the roles of client/customer, bill-payer, and executive sponsor for the ITP project.  When decisions need to be made by stakeholders,</w:t>
      </w:r>
      <w:r w:rsidRPr="00C44EB9">
        <w:rPr>
          <w:rFonts w:ascii="Arial Narrow" w:hAnsi="Arial Narrow"/>
          <w:color w:val="0000FF"/>
        </w:rPr>
        <w:t xml:space="preserve"> </w:t>
      </w:r>
      <w:r w:rsidRPr="00C44EB9">
        <w:rPr>
          <w:rFonts w:ascii="Arial Narrow" w:hAnsi="Arial Narrow"/>
        </w:rPr>
        <w:t>they must be submitted to the instructor, who will make the final decision.  The buck stops here.  The teams will need to work with the client/customer to define and refine the project requirements.</w:t>
      </w:r>
    </w:p>
    <w:p w14:paraId="1CFE50ED" w14:textId="77777777" w:rsidR="007235DD" w:rsidRPr="00C44EB9" w:rsidRDefault="007235DD" w:rsidP="007235DD">
      <w:pPr>
        <w:rPr>
          <w:rFonts w:ascii="Arial Narrow" w:hAnsi="Arial Narrow"/>
        </w:rPr>
      </w:pPr>
      <w:r w:rsidRPr="00C44EB9">
        <w:rPr>
          <w:rFonts w:ascii="Arial Narrow" w:hAnsi="Arial Narrow"/>
        </w:rPr>
        <w:t xml:space="preserve">In order to accomplish any IT project, the project team must include a project manager and other PM-related roles for managing the IT project.  The project team must include IT-related roles such as software developer, system analyst, network engineer, installer, and so forth.  Without these types of roles, no IT project can succeed.  </w:t>
      </w:r>
    </w:p>
    <w:p w14:paraId="637357D5" w14:textId="77777777" w:rsidR="007235DD" w:rsidRPr="00C44EB9" w:rsidRDefault="007235DD" w:rsidP="007235DD">
      <w:pPr>
        <w:rPr>
          <w:rFonts w:ascii="Arial Narrow" w:hAnsi="Arial Narrow"/>
        </w:rPr>
      </w:pPr>
      <w:r w:rsidRPr="00C44EB9">
        <w:rPr>
          <w:rFonts w:ascii="Arial Narrow" w:hAnsi="Arial Narrow"/>
        </w:rPr>
        <w:t xml:space="preserve">Our ITP assignments include the fictional work of a real project management team to manage the IT project given in the scenario.  For the ITP assignments, team member Joe might be the network engineer, team member Jabari might be the software specialist, and team member Corinne might be the project manager.  If there are not enough students on the team, then these fictional roles may include fictional names to round-out the functional needs of the project team.  For example, your project team might need 12 people to accomplish all of the project effort, but your class team only includes 5 members.  Those other 7 project team members would be fictional functional members of the project team. And the ITP fictional team roles </w:t>
      </w:r>
      <w:r w:rsidRPr="00C44EB9">
        <w:rPr>
          <w:rFonts w:ascii="Arial Narrow" w:hAnsi="Arial Narrow"/>
          <w:u w:val="single"/>
        </w:rPr>
        <w:t xml:space="preserve">would not change from week to week.  </w:t>
      </w:r>
    </w:p>
    <w:p w14:paraId="5AFD6802" w14:textId="77777777" w:rsidR="007235DD" w:rsidRPr="00443179" w:rsidRDefault="007235DD" w:rsidP="00443179">
      <w:pPr>
        <w:rPr>
          <w:rFonts w:ascii="Arial Narrow" w:hAnsi="Arial Narrow"/>
        </w:rPr>
      </w:pPr>
      <w:r w:rsidRPr="00443179">
        <w:rPr>
          <w:rFonts w:ascii="Arial Narrow" w:hAnsi="Arial Narrow"/>
        </w:rPr>
        <w:t xml:space="preserve">The team areas will include a private discussion area and team lockers to facilitate communications and collaboration while working on assignments. UMUC provides Google+ tools (such as Google Chat and Hang-Out) that may be used for team exchanges.  Other collaboration tools may be used by the team to hold live meetings and discussions. Please be aware that if a question arises regarding the timeliness or quality of team members’ contributions, the instructor will ask for evidence of the alleged non-contributing team members participation and contribution.    </w:t>
      </w:r>
    </w:p>
    <w:p w14:paraId="468C0891" w14:textId="77777777" w:rsidR="007235DD" w:rsidRPr="00C44EB9" w:rsidRDefault="007235DD" w:rsidP="007235DD">
      <w:pPr>
        <w:rPr>
          <w:rFonts w:ascii="Arial Narrow" w:hAnsi="Arial Narrow"/>
        </w:rPr>
      </w:pPr>
      <w:r w:rsidRPr="00C44EB9">
        <w:rPr>
          <w:rFonts w:ascii="Arial Narrow" w:hAnsi="Arial Narrow"/>
        </w:rPr>
        <w:t xml:space="preserve">As is the case with business organizations in the Twenty-First Century, our class is a GLOBAL environment. We have students all around the world so the team must work with teammates in other geographic and time zones. Asynchronous communication is one solution, but the team should work with </w:t>
      </w:r>
      <w:r w:rsidRPr="00C44EB9">
        <w:rPr>
          <w:rFonts w:ascii="Arial Narrow" w:hAnsi="Arial Narrow"/>
        </w:rPr>
        <w:lastRenderedPageBreak/>
        <w:t xml:space="preserve">EACH member to build communication channels that work for ALL team members.  The instructor will silently monitor the LEO Groups and discussions, and may chime in if necessary to keep the team on track, answer questions specifically directed to the instructor, or help avoid problems.  </w:t>
      </w:r>
    </w:p>
    <w:p w14:paraId="0531757A" w14:textId="77777777" w:rsidR="007235DD" w:rsidRPr="00C44EB9" w:rsidRDefault="007235DD" w:rsidP="007235DD">
      <w:pPr>
        <w:rPr>
          <w:rFonts w:ascii="Arial Narrow" w:hAnsi="Arial Narrow"/>
        </w:rPr>
      </w:pPr>
      <w:r w:rsidRPr="00C44EB9">
        <w:rPr>
          <w:rFonts w:ascii="Arial Narrow" w:hAnsi="Arial Narrow"/>
        </w:rPr>
        <w:t>Though we hope to keep the teams as stable as possible, students dropping or adding the course will affect team membership.  Students may be re-assigned to different teams if it is necessary to re-balance the teams in cases such as these; but we will try not to do this as it is very disruptive for all members of both groups.  These, unfortunately, are all too common real-world experiences.</w:t>
      </w:r>
    </w:p>
    <w:p w14:paraId="6F3DE2CA" w14:textId="15B80089" w:rsidR="007235DD" w:rsidRDefault="007235DD" w:rsidP="00C44EB9">
      <w:pPr>
        <w:pStyle w:val="Heading1"/>
      </w:pPr>
      <w:bookmarkStart w:id="19" w:name="_Toc422482046"/>
      <w:bookmarkStart w:id="20" w:name="_Toc4359674"/>
      <w:r w:rsidRPr="002154B7">
        <w:t xml:space="preserve">Team Contribution </w:t>
      </w:r>
      <w:r>
        <w:t xml:space="preserve">Assessment </w:t>
      </w:r>
      <w:r w:rsidRPr="002154B7">
        <w:t xml:space="preserve">and Grading of Team </w:t>
      </w:r>
      <w:r>
        <w:t>Assignments</w:t>
      </w:r>
      <w:bookmarkEnd w:id="19"/>
      <w:bookmarkEnd w:id="20"/>
      <w:r>
        <w:t> </w:t>
      </w:r>
    </w:p>
    <w:p w14:paraId="0A44FDEE" w14:textId="5DDA754A" w:rsidR="007235DD" w:rsidRPr="00756374" w:rsidRDefault="007235DD" w:rsidP="00C44EB9">
      <w:pPr>
        <w:pStyle w:val="FacultyOption"/>
        <w:rPr>
          <w:rFonts w:ascii="Arial Narrow" w:hAnsi="Arial Narrow"/>
          <w:color w:val="FF0000"/>
          <w:sz w:val="22"/>
          <w:szCs w:val="22"/>
          <w:u w:val="single"/>
        </w:rPr>
      </w:pPr>
      <w:r w:rsidRPr="00756374">
        <w:rPr>
          <w:rFonts w:ascii="Arial Narrow" w:hAnsi="Arial Narrow"/>
          <w:color w:val="000000" w:themeColor="text1"/>
          <w:sz w:val="22"/>
          <w:szCs w:val="22"/>
          <w:u w:val="single"/>
        </w:rPr>
        <w:t xml:space="preserve">Team effort and member contributions are important in this course.  The METHOD of reviewing and grading contributing and non-contributing team members is provided below.  </w:t>
      </w:r>
    </w:p>
    <w:p w14:paraId="20D282CF" w14:textId="357571A2" w:rsidR="00C44EB9" w:rsidRPr="00756374" w:rsidRDefault="00C44EB9" w:rsidP="00C44EB9">
      <w:pPr>
        <w:pStyle w:val="Heading2"/>
        <w:rPr>
          <w:rFonts w:ascii="Arial Narrow" w:hAnsi="Arial Narrow"/>
          <w:b w:val="0"/>
        </w:rPr>
      </w:pPr>
      <w:bookmarkStart w:id="21" w:name="_Toc4359675"/>
      <w:r w:rsidRPr="00756374">
        <w:rPr>
          <w:rFonts w:ascii="Arial Narrow" w:hAnsi="Arial Narrow"/>
          <w:b w:val="0"/>
        </w:rPr>
        <w:t>Omitting a Team Member from the Cover Page</w:t>
      </w:r>
      <w:bookmarkEnd w:id="21"/>
    </w:p>
    <w:p w14:paraId="13CE59BF" w14:textId="77777777" w:rsidR="007235DD" w:rsidRPr="00756374" w:rsidRDefault="007235DD" w:rsidP="007235DD">
      <w:pPr>
        <w:rPr>
          <w:rStyle w:val="IntenseEmphasis"/>
          <w:rFonts w:ascii="Arial Narrow" w:hAnsi="Arial Narrow"/>
          <w:b w:val="0"/>
          <w:bCs w:val="0"/>
          <w:i w:val="0"/>
          <w:iCs/>
          <w:smallCaps w:val="0"/>
          <w:color w:val="000000" w:themeColor="text1"/>
        </w:rPr>
      </w:pPr>
      <w:r w:rsidRPr="00756374">
        <w:rPr>
          <w:rFonts w:ascii="Arial Narrow" w:hAnsi="Arial Narrow"/>
          <w:color w:val="000000" w:themeColor="text1"/>
        </w:rPr>
        <w:t xml:space="preserve">The grades for each deliverable will include components based on: (a) the content and quality of the documents delivered; (b) the format of the documents (where applicable); and (c) </w:t>
      </w:r>
      <w:r w:rsidRPr="00756374">
        <w:rPr>
          <w:rStyle w:val="Emphasis"/>
          <w:rFonts w:ascii="Arial Narrow" w:hAnsi="Arial Narrow"/>
          <w:b w:val="0"/>
          <w:i w:val="0"/>
          <w:color w:val="000000" w:themeColor="text1"/>
        </w:rPr>
        <w:t>individual contribution to the work of the team deliverable</w:t>
      </w:r>
      <w:r w:rsidRPr="00756374">
        <w:rPr>
          <w:rFonts w:ascii="Arial Narrow" w:hAnsi="Arial Narrow"/>
          <w:color w:val="000000" w:themeColor="text1"/>
        </w:rPr>
        <w:t xml:space="preserve">.  </w:t>
      </w:r>
    </w:p>
    <w:p w14:paraId="6E55B665" w14:textId="77777777" w:rsidR="007235DD" w:rsidRPr="00756374" w:rsidRDefault="007235DD" w:rsidP="007235DD">
      <w:pPr>
        <w:spacing w:before="240"/>
        <w:rPr>
          <w:rFonts w:ascii="Arial Narrow" w:hAnsi="Arial Narrow"/>
          <w:color w:val="000000" w:themeColor="text1"/>
        </w:rPr>
      </w:pPr>
      <w:r w:rsidRPr="00756374">
        <w:rPr>
          <w:rStyle w:val="IntenseEmphasis"/>
          <w:rFonts w:ascii="Arial Narrow" w:hAnsi="Arial Narrow"/>
          <w:b w:val="0"/>
          <w:i w:val="0"/>
          <w:iCs/>
          <w:color w:val="000000" w:themeColor="text1"/>
        </w:rPr>
        <w:t>The team is responsible for managing itself.</w:t>
      </w:r>
      <w:r w:rsidRPr="00756374">
        <w:rPr>
          <w:rStyle w:val="Emphasis"/>
          <w:rFonts w:ascii="Arial Narrow" w:hAnsi="Arial Narrow"/>
          <w:b w:val="0"/>
          <w:i w:val="0"/>
          <w:color w:val="000000" w:themeColor="text1"/>
        </w:rPr>
        <w:t> </w:t>
      </w:r>
      <w:r w:rsidRPr="00756374">
        <w:rPr>
          <w:rStyle w:val="apple-converted-space"/>
          <w:rFonts w:ascii="Arial Narrow" w:hAnsi="Arial Narrow"/>
          <w:iCs/>
          <w:color w:val="000000" w:themeColor="text1"/>
          <w:spacing w:val="5"/>
        </w:rPr>
        <w:t> </w:t>
      </w:r>
      <w:r w:rsidRPr="00756374">
        <w:rPr>
          <w:rStyle w:val="Emphasis"/>
          <w:rFonts w:ascii="Arial Narrow" w:hAnsi="Arial Narrow"/>
          <w:b w:val="0"/>
          <w:i w:val="0"/>
          <w:color w:val="000000" w:themeColor="text1"/>
        </w:rPr>
        <w:t>Among other things, this means that the TEAM determines whose names go on the cover page for each assignment.</w:t>
      </w:r>
      <w:r w:rsidRPr="00756374">
        <w:rPr>
          <w:rStyle w:val="apple-converted-space"/>
          <w:rFonts w:ascii="Arial Narrow" w:hAnsi="Arial Narrow"/>
          <w:iCs/>
          <w:color w:val="000000" w:themeColor="text1"/>
          <w:spacing w:val="5"/>
        </w:rPr>
        <w:t> </w:t>
      </w:r>
      <w:r w:rsidRPr="00756374">
        <w:rPr>
          <w:rFonts w:ascii="Arial Narrow" w:hAnsi="Arial Narrow"/>
          <w:color w:val="000000" w:themeColor="text1"/>
        </w:rPr>
        <w:t> If one team member does not participate and/or contribute in a</w:t>
      </w:r>
      <w:r w:rsidRPr="00756374">
        <w:rPr>
          <w:rStyle w:val="apple-converted-space"/>
          <w:rFonts w:ascii="Arial Narrow" w:hAnsi="Arial Narrow"/>
          <w:color w:val="000000" w:themeColor="text1"/>
        </w:rPr>
        <w:t> </w:t>
      </w:r>
      <w:r w:rsidRPr="00756374">
        <w:rPr>
          <w:rFonts w:ascii="Arial Narrow" w:hAnsi="Arial Narrow"/>
          <w:iCs/>
          <w:color w:val="000000" w:themeColor="text1"/>
        </w:rPr>
        <w:t>timely manner (based on the TEAM’s schedule)</w:t>
      </w:r>
      <w:r w:rsidRPr="00756374">
        <w:rPr>
          <w:rFonts w:ascii="Arial Narrow" w:hAnsi="Arial Narrow"/>
          <w:color w:val="000000" w:themeColor="text1"/>
        </w:rPr>
        <w:t>, the team is EMPOWERED to</w:t>
      </w:r>
      <w:r w:rsidRPr="00756374">
        <w:rPr>
          <w:rStyle w:val="apple-converted-space"/>
          <w:rFonts w:ascii="Arial Narrow" w:hAnsi="Arial Narrow"/>
          <w:color w:val="000000" w:themeColor="text1"/>
        </w:rPr>
        <w:t> </w:t>
      </w:r>
      <w:r w:rsidRPr="00756374">
        <w:rPr>
          <w:rStyle w:val="Emphasis"/>
          <w:rFonts w:ascii="Arial Narrow" w:hAnsi="Arial Narrow"/>
          <w:b w:val="0"/>
          <w:i w:val="0"/>
          <w:color w:val="000000" w:themeColor="text1"/>
        </w:rPr>
        <w:t>omit that name</w:t>
      </w:r>
      <w:r w:rsidRPr="00756374">
        <w:rPr>
          <w:rStyle w:val="apple-converted-space"/>
          <w:rFonts w:ascii="Arial Narrow" w:hAnsi="Arial Narrow"/>
          <w:color w:val="000000" w:themeColor="text1"/>
        </w:rPr>
        <w:t> </w:t>
      </w:r>
      <w:r w:rsidRPr="00756374">
        <w:rPr>
          <w:rFonts w:ascii="Arial Narrow" w:hAnsi="Arial Narrow"/>
          <w:color w:val="000000" w:themeColor="text1"/>
        </w:rPr>
        <w:t>from the deliverable, thereby indicating the team’s joint assessment that the omitted team member did not contribute and should not earn a grade on that assignment. </w:t>
      </w:r>
      <w:r w:rsidRPr="00756374">
        <w:rPr>
          <w:rStyle w:val="apple-converted-space"/>
          <w:rFonts w:ascii="Arial Narrow" w:hAnsi="Arial Narrow"/>
          <w:color w:val="000000" w:themeColor="text1"/>
        </w:rPr>
        <w:t> </w:t>
      </w:r>
      <w:r w:rsidRPr="00756374">
        <w:rPr>
          <w:rFonts w:ascii="Arial Narrow" w:hAnsi="Arial Narrow"/>
          <w:color w:val="000000" w:themeColor="text1"/>
          <w:u w:val="single"/>
        </w:rPr>
        <w:t>In other words, omitted team members earn a zero on the assignment.</w:t>
      </w:r>
      <w:r w:rsidRPr="00756374">
        <w:rPr>
          <w:rFonts w:ascii="Arial Narrow" w:hAnsi="Arial Narrow"/>
          <w:color w:val="000000" w:themeColor="text1"/>
        </w:rPr>
        <w:t> </w:t>
      </w:r>
    </w:p>
    <w:p w14:paraId="694341DE" w14:textId="77777777" w:rsidR="007235DD" w:rsidRPr="00756374" w:rsidRDefault="007235DD" w:rsidP="007235DD">
      <w:pPr>
        <w:spacing w:before="240" w:after="0"/>
        <w:rPr>
          <w:rFonts w:ascii="Arial Narrow" w:eastAsia="Times New Roman" w:hAnsi="Arial Narrow"/>
          <w:color w:val="000000" w:themeColor="text1"/>
        </w:rPr>
      </w:pPr>
      <w:r w:rsidRPr="00756374">
        <w:rPr>
          <w:rFonts w:ascii="Arial Narrow" w:eastAsia="Times New Roman" w:hAnsi="Arial Narrow"/>
          <w:bCs/>
          <w:color w:val="000000" w:themeColor="text1"/>
        </w:rPr>
        <w:t>Important note</w:t>
      </w:r>
      <w:r w:rsidRPr="00756374">
        <w:rPr>
          <w:rFonts w:ascii="Arial Narrow" w:eastAsia="Times New Roman" w:hAnsi="Arial Narrow"/>
          <w:color w:val="000000" w:themeColor="text1"/>
        </w:rPr>
        <w:t xml:space="preserve"> to the team members -- Please do NOT include the names of teammates who submit nothing to the team’s efforts on the Cover Sheet of team assignments.   Some members of the team might think they are being kind by including names of teammates who did not contribute, but this is unfair to the teammates who did contribute in a timely manner. There may be situations when the team agrees to give a teammate a break to deal with a life event, but normally, only those who contribute should be included for credit, please! If the team agrees to allow one member a bit of an easy week to deal with a family emergency, that person should willingly contribute twice as much the following week to EARN the credit for the previous week.  </w:t>
      </w:r>
    </w:p>
    <w:p w14:paraId="5442C12E" w14:textId="77777777" w:rsidR="007235DD" w:rsidRPr="00756374" w:rsidRDefault="007235DD" w:rsidP="007235DD">
      <w:pPr>
        <w:spacing w:before="240" w:after="0"/>
        <w:rPr>
          <w:rFonts w:ascii="Arial Narrow" w:eastAsia="Times New Roman" w:hAnsi="Arial Narrow"/>
          <w:color w:val="000000" w:themeColor="text1"/>
        </w:rPr>
      </w:pPr>
      <w:r w:rsidRPr="00756374">
        <w:rPr>
          <w:rFonts w:ascii="Arial Narrow" w:eastAsia="Times New Roman" w:hAnsi="Arial Narrow"/>
          <w:color w:val="000000" w:themeColor="text1"/>
        </w:rPr>
        <w:t xml:space="preserve">It is VERY important that ONLY students/team members who do contribute quality work in a timely manner should receive credit for the assignment. If these assignments were </w:t>
      </w:r>
      <w:r w:rsidRPr="00756374">
        <w:rPr>
          <w:rFonts w:ascii="Arial Narrow" w:eastAsia="Times New Roman" w:hAnsi="Arial Narrow"/>
          <w:color w:val="000000" w:themeColor="text1"/>
          <w:u w:val="single"/>
        </w:rPr>
        <w:t>individual assignments</w:t>
      </w:r>
      <w:r w:rsidRPr="00756374">
        <w:rPr>
          <w:rFonts w:ascii="Arial Narrow" w:eastAsia="Times New Roman" w:hAnsi="Arial Narrow"/>
          <w:color w:val="000000" w:themeColor="text1"/>
        </w:rPr>
        <w:t xml:space="preserve"> and a teammate did not submit, that teammate would not receive a grade.  It should be the SAME in these team efforts.  This is a very real-world experience, as not all members of our teams are willing to fulfill their agreements and/or responsibilities.</w:t>
      </w:r>
    </w:p>
    <w:p w14:paraId="1FF9F241" w14:textId="77777777" w:rsidR="007235DD" w:rsidRPr="00756374" w:rsidRDefault="007235DD" w:rsidP="007235DD">
      <w:pPr>
        <w:spacing w:before="240" w:after="0"/>
        <w:rPr>
          <w:rFonts w:ascii="Arial Narrow" w:eastAsia="Times New Roman" w:hAnsi="Arial Narrow"/>
          <w:color w:val="000000"/>
        </w:rPr>
      </w:pPr>
      <w:r w:rsidRPr="00756374">
        <w:rPr>
          <w:rFonts w:ascii="Arial Narrow" w:eastAsia="Times New Roman" w:hAnsi="Arial Narrow"/>
          <w:bCs/>
          <w:color w:val="000000"/>
        </w:rPr>
        <w:t>Here's how that works:</w:t>
      </w:r>
      <w:r w:rsidRPr="00756374">
        <w:rPr>
          <w:rFonts w:ascii="Arial Narrow" w:eastAsia="Times New Roman" w:hAnsi="Arial Narrow"/>
          <w:color w:val="000000"/>
        </w:rPr>
        <w:t>  I will expect members of the team to notify any and all omitted teammates (with a copy to me), informing the omitted persons that they will not be included on the deliverable assignment. This email should be sent before the assignment is posted for grading, or shortly afterwards. The omitted persons can protest to me, with a copy to ALL teammates.  My final determination will be </w:t>
      </w:r>
      <w:r w:rsidRPr="00756374">
        <w:rPr>
          <w:rFonts w:ascii="Arial Narrow" w:eastAsia="Times New Roman" w:hAnsi="Arial Narrow"/>
          <w:bCs/>
          <w:color w:val="000000"/>
        </w:rPr>
        <w:t>based on the activity</w:t>
      </w:r>
      <w:r w:rsidRPr="00756374">
        <w:rPr>
          <w:rFonts w:ascii="Arial Narrow" w:eastAsia="Times New Roman" w:hAnsi="Arial Narrow"/>
          <w:color w:val="000000"/>
        </w:rPr>
        <w:t> in the </w:t>
      </w:r>
      <w:r w:rsidRPr="00756374">
        <w:rPr>
          <w:rFonts w:ascii="Arial Narrow" w:eastAsia="Times New Roman" w:hAnsi="Arial Narrow"/>
          <w:bCs/>
          <w:color w:val="000000"/>
        </w:rPr>
        <w:t>LEO GROUP area</w:t>
      </w:r>
      <w:r w:rsidRPr="00756374">
        <w:rPr>
          <w:rFonts w:ascii="Arial Narrow" w:eastAsia="Times New Roman" w:hAnsi="Arial Narrow"/>
          <w:color w:val="000000"/>
        </w:rPr>
        <w:t xml:space="preserve"> and any evidence that the omitted student provides that he/she did, in fact, contribute on time (based on the team’s weekly schedule) and the contribution met the requirements as set forth by the team.  </w:t>
      </w:r>
    </w:p>
    <w:p w14:paraId="52CF7AB5" w14:textId="77777777" w:rsidR="007235DD" w:rsidRPr="00756374" w:rsidRDefault="007235DD" w:rsidP="007235DD">
      <w:pPr>
        <w:spacing w:before="240" w:after="0"/>
        <w:rPr>
          <w:rFonts w:ascii="Arial Narrow" w:eastAsia="Times New Roman" w:hAnsi="Arial Narrow"/>
          <w:color w:val="000000"/>
        </w:rPr>
      </w:pPr>
      <w:r w:rsidRPr="00756374">
        <w:rPr>
          <w:rFonts w:ascii="Arial Narrow" w:eastAsia="Times New Roman" w:hAnsi="Arial Narrow"/>
          <w:color w:val="000000"/>
        </w:rPr>
        <w:lastRenderedPageBreak/>
        <w:t>Each assignment is new and fresh and is assessed "</w:t>
      </w:r>
      <w:r w:rsidRPr="00756374">
        <w:rPr>
          <w:rFonts w:ascii="Arial Narrow" w:eastAsia="Times New Roman" w:hAnsi="Arial Narrow"/>
          <w:iCs/>
          <w:color w:val="000000"/>
        </w:rPr>
        <w:t>de novo</w:t>
      </w:r>
      <w:r w:rsidRPr="00756374">
        <w:rPr>
          <w:rFonts w:ascii="Arial Narrow" w:eastAsia="Times New Roman" w:hAnsi="Arial Narrow"/>
          <w:color w:val="000000"/>
        </w:rPr>
        <w:t>".  Omitting a team member's name holds for only one assignment at a time, not for the entire semester.  So team members who contribute to the next assignment are automatically reinstated and earn a grade – </w:t>
      </w:r>
      <w:r w:rsidRPr="00756374">
        <w:rPr>
          <w:rFonts w:ascii="Arial Narrow" w:eastAsia="Times New Roman" w:hAnsi="Arial Narrow"/>
          <w:iCs/>
          <w:color w:val="000000"/>
        </w:rPr>
        <w:t xml:space="preserve">unless </w:t>
      </w:r>
      <w:r w:rsidRPr="00756374">
        <w:rPr>
          <w:rFonts w:ascii="Arial Narrow" w:eastAsia="Times New Roman" w:hAnsi="Arial Narrow"/>
          <w:color w:val="000000"/>
        </w:rPr>
        <w:t>they are also omitted from that following assignment's title page.  However, it must be re-assessed separately for each assignment.</w:t>
      </w:r>
    </w:p>
    <w:p w14:paraId="7CA35C73" w14:textId="1F552154" w:rsidR="007235DD" w:rsidRDefault="007235DD" w:rsidP="00756374">
      <w:pPr>
        <w:pStyle w:val="Heading2"/>
      </w:pPr>
      <w:r w:rsidRPr="00BA2F3F">
        <w:t> </w:t>
      </w:r>
      <w:bookmarkStart w:id="22" w:name="_Toc336261050"/>
      <w:bookmarkStart w:id="23" w:name="_Toc330294312"/>
      <w:bookmarkStart w:id="24" w:name="_Toc4359676"/>
      <w:bookmarkEnd w:id="22"/>
      <w:bookmarkEnd w:id="23"/>
      <w:r w:rsidR="00756374">
        <w:t>Omitting a Team Member – Its Impact</w:t>
      </w:r>
      <w:bookmarkEnd w:id="24"/>
    </w:p>
    <w:p w14:paraId="0B2530B2" w14:textId="49201A5F" w:rsidR="007235DD" w:rsidRPr="00756374" w:rsidRDefault="007235DD" w:rsidP="007235DD">
      <w:pPr>
        <w:rPr>
          <w:rFonts w:ascii="Arial Narrow" w:hAnsi="Arial Narrow"/>
          <w:color w:val="000000"/>
        </w:rPr>
      </w:pPr>
      <w:r w:rsidRPr="00756374">
        <w:rPr>
          <w:rFonts w:ascii="Arial Narrow" w:hAnsi="Arial Narrow"/>
          <w:bCs/>
          <w:color w:val="000000"/>
        </w:rPr>
        <w:t>How this generally works out in practice</w:t>
      </w:r>
      <w:r w:rsidRPr="00756374">
        <w:rPr>
          <w:rStyle w:val="apple-converted-space"/>
          <w:rFonts w:ascii="Arial Narrow" w:hAnsi="Arial Narrow"/>
          <w:color w:val="000000"/>
        </w:rPr>
        <w:t> </w:t>
      </w:r>
      <w:r w:rsidRPr="00756374">
        <w:rPr>
          <w:rFonts w:ascii="Arial Narrow" w:hAnsi="Arial Narrow"/>
          <w:color w:val="000000"/>
        </w:rPr>
        <w:t>is that if someone is</w:t>
      </w:r>
      <w:r w:rsidR="00A13062">
        <w:rPr>
          <w:rFonts w:ascii="Arial Narrow" w:hAnsi="Arial Narrow"/>
          <w:color w:val="000000"/>
        </w:rPr>
        <w:t xml:space="preserve"> not</w:t>
      </w:r>
      <w:r w:rsidRPr="00756374">
        <w:rPr>
          <w:rFonts w:ascii="Arial Narrow" w:hAnsi="Arial Narrow"/>
          <w:color w:val="000000"/>
        </w:rPr>
        <w:t xml:space="preserve"> contributing, then the rest of the team needs to step up team efforts to fill in and complete the work.  If team members do not, then it would be</w:t>
      </w:r>
      <w:r w:rsidRPr="00756374">
        <w:rPr>
          <w:rStyle w:val="apple-converted-space"/>
          <w:rFonts w:ascii="Arial Narrow" w:hAnsi="Arial Narrow"/>
          <w:color w:val="000000"/>
        </w:rPr>
        <w:t> </w:t>
      </w:r>
      <w:r w:rsidRPr="00756374">
        <w:rPr>
          <w:rStyle w:val="grame"/>
          <w:rFonts w:ascii="Arial Narrow" w:hAnsi="Arial Narrow"/>
          <w:color w:val="000000"/>
        </w:rPr>
        <w:t>an</w:t>
      </w:r>
      <w:r w:rsidRPr="00756374">
        <w:rPr>
          <w:rStyle w:val="apple-converted-space"/>
          <w:rFonts w:ascii="Arial Narrow" w:hAnsi="Arial Narrow"/>
          <w:color w:val="000000"/>
        </w:rPr>
        <w:t> </w:t>
      </w:r>
      <w:r w:rsidRPr="00756374">
        <w:rPr>
          <w:rFonts w:ascii="Arial Narrow" w:hAnsi="Arial Narrow"/>
          <w:color w:val="000000"/>
        </w:rPr>
        <w:t>incomplete assignment that is submitted, and it would earn a low team grade.  In other words, everyone would be penalized.  However, if the teammates fill in and complete the work, then the team will earn a higher team base score because the assignment is complete.  In that case, only the team members who didn't contribute would be penalized.</w:t>
      </w:r>
    </w:p>
    <w:p w14:paraId="2CC9D310" w14:textId="77777777" w:rsidR="007235DD" w:rsidRPr="00756374" w:rsidRDefault="007235DD" w:rsidP="007235DD">
      <w:pPr>
        <w:rPr>
          <w:rFonts w:ascii="Arial Narrow" w:hAnsi="Arial Narrow"/>
          <w:color w:val="000000"/>
        </w:rPr>
      </w:pPr>
      <w:r w:rsidRPr="00756374">
        <w:rPr>
          <w:rFonts w:ascii="Arial Narrow" w:hAnsi="Arial Narrow"/>
          <w:color w:val="000000"/>
        </w:rPr>
        <w:t>It also requires that you be honest about assessing contributions of individual teammates. </w:t>
      </w:r>
    </w:p>
    <w:p w14:paraId="55B2E1B5" w14:textId="77777777" w:rsidR="007235DD" w:rsidRPr="00756374" w:rsidRDefault="007235DD" w:rsidP="00756374">
      <w:pPr>
        <w:pStyle w:val="Heading2"/>
      </w:pPr>
      <w:bookmarkStart w:id="25" w:name="_Toc223079508"/>
      <w:bookmarkStart w:id="26" w:name="_Toc223080797"/>
      <w:bookmarkStart w:id="27" w:name="_Ref326135208"/>
      <w:bookmarkStart w:id="28" w:name="_Toc386462968"/>
      <w:bookmarkStart w:id="29" w:name="_Toc422482047"/>
      <w:bookmarkStart w:id="30" w:name="_Toc4359677"/>
      <w:bookmarkStart w:id="31" w:name="Submission_and_Grading"/>
      <w:r w:rsidRPr="00756374">
        <w:t>Submission of the Project Deliverables for Grading</w:t>
      </w:r>
      <w:bookmarkEnd w:id="25"/>
      <w:bookmarkEnd w:id="26"/>
      <w:bookmarkEnd w:id="27"/>
      <w:bookmarkEnd w:id="28"/>
      <w:bookmarkEnd w:id="29"/>
      <w:bookmarkEnd w:id="30"/>
    </w:p>
    <w:bookmarkEnd w:id="31"/>
    <w:p w14:paraId="4A89AEE0" w14:textId="77777777" w:rsidR="007235DD" w:rsidRPr="00756374" w:rsidRDefault="007235DD" w:rsidP="00756374">
      <w:pPr>
        <w:rPr>
          <w:rFonts w:ascii="Arial Narrow" w:hAnsi="Arial Narrow"/>
        </w:rPr>
      </w:pPr>
      <w:r w:rsidRPr="00756374">
        <w:rPr>
          <w:rFonts w:ascii="Arial Narrow" w:hAnsi="Arial Narrow"/>
        </w:rPr>
        <w:t xml:space="preserve">First, the LEO Group area is for </w:t>
      </w:r>
      <w:r w:rsidRPr="00756374">
        <w:rPr>
          <w:rStyle w:val="Emphasis"/>
          <w:rFonts w:ascii="Arial Narrow" w:hAnsi="Arial Narrow" w:cs="Arial"/>
          <w:color w:val="3E3C3A"/>
        </w:rPr>
        <w:t>your</w:t>
      </w:r>
      <w:r w:rsidRPr="00756374">
        <w:rPr>
          <w:rFonts w:ascii="Arial Narrow" w:hAnsi="Arial Narrow"/>
        </w:rPr>
        <w:t xml:space="preserve"> use in the team and </w:t>
      </w:r>
      <w:r w:rsidRPr="00756374">
        <w:rPr>
          <w:rFonts w:ascii="Arial Narrow" w:hAnsi="Arial Narrow"/>
          <w:u w:val="single"/>
        </w:rPr>
        <w:t>not</w:t>
      </w:r>
      <w:r w:rsidRPr="00756374">
        <w:rPr>
          <w:rFonts w:ascii="Arial Narrow" w:hAnsi="Arial Narrow"/>
        </w:rPr>
        <w:t xml:space="preserve"> for submitting assignments for grading.  Team members should use the Group area to work on documents together.  That is, you can post them and can each edit them and re-post.  LEO's Help guide should have details on how to use Groups.</w:t>
      </w:r>
    </w:p>
    <w:p w14:paraId="1F06A437" w14:textId="3E879682" w:rsidR="007235DD" w:rsidRPr="00756374" w:rsidRDefault="007235DD" w:rsidP="00756374">
      <w:pPr>
        <w:rPr>
          <w:rFonts w:ascii="Arial Narrow" w:hAnsi="Arial Narrow"/>
        </w:rPr>
      </w:pPr>
      <w:r w:rsidRPr="00756374">
        <w:rPr>
          <w:rFonts w:ascii="Arial Narrow" w:hAnsi="Arial Narrow"/>
        </w:rPr>
        <w:t xml:space="preserve">Before posting MS Word documents in your LEO Group for collaboration, please turn on "Track Changes" for your own team's use.  (In MS Word, use the Review tab on the Ribbon, then the Track Changes button.)   This will not only make it easier for you to determine the changes, additions, </w:t>
      </w:r>
      <w:r w:rsidR="003B161E" w:rsidRPr="00756374">
        <w:rPr>
          <w:rFonts w:ascii="Arial Narrow" w:hAnsi="Arial Narrow"/>
        </w:rPr>
        <w:t>etc.</w:t>
      </w:r>
      <w:r w:rsidRPr="00756374">
        <w:rPr>
          <w:rFonts w:ascii="Arial Narrow" w:hAnsi="Arial Narrow"/>
        </w:rPr>
        <w:t xml:space="preserve">, that your team members have made, but will even help track who made which changes.  </w:t>
      </w:r>
    </w:p>
    <w:p w14:paraId="5CD6877A" w14:textId="77777777" w:rsidR="007235DD" w:rsidRPr="00756374" w:rsidRDefault="007235DD" w:rsidP="00756374">
      <w:pPr>
        <w:rPr>
          <w:rFonts w:ascii="Arial Narrow" w:hAnsi="Arial Narrow"/>
        </w:rPr>
      </w:pPr>
      <w:r w:rsidRPr="00756374">
        <w:rPr>
          <w:rFonts w:ascii="Arial Narrow" w:hAnsi="Arial Narrow"/>
          <w:u w:val="single"/>
        </w:rPr>
        <w:t>Please turn off "Track Changes" when you submit your final document for grading.</w:t>
      </w:r>
      <w:r w:rsidRPr="00756374">
        <w:rPr>
          <w:rFonts w:ascii="Arial Narrow" w:hAnsi="Arial Narrow"/>
        </w:rPr>
        <w:t xml:space="preserve"> </w:t>
      </w:r>
    </w:p>
    <w:p w14:paraId="2D1847AF" w14:textId="77777777" w:rsidR="007235DD" w:rsidRPr="00756374" w:rsidRDefault="007235DD" w:rsidP="00756374">
      <w:pPr>
        <w:rPr>
          <w:rFonts w:ascii="Arial Narrow" w:hAnsi="Arial Narrow"/>
        </w:rPr>
      </w:pPr>
      <w:r w:rsidRPr="00756374">
        <w:rPr>
          <w:rFonts w:ascii="Arial Narrow" w:hAnsi="Arial Narrow"/>
        </w:rPr>
        <w:t xml:space="preserve">Where and how to submit ITP assignments for grading:  Who should submit the team assignments?   The team leader for the assignment that week.  If the team has a different team leader for each assignment, then that team leader will hold the responsibility for posting the group assignment before the due date and time.  The team leader should submit the team assignments in the Assignments area.  Please consider a contingency plan within the team so that a second person is identified to post the assignment if the team leader has not done so ten minutes before the time the assignment is due.  This will save the team from posting late assignments if the team leader has a schedule conflict or sudden emergency. </w:t>
      </w:r>
    </w:p>
    <w:p w14:paraId="1782E1CA" w14:textId="5B595E55" w:rsidR="007235DD" w:rsidRDefault="007235DD" w:rsidP="00756374">
      <w:pPr>
        <w:spacing w:before="240" w:after="0"/>
        <w:rPr>
          <w:rFonts w:ascii="Arial Narrow" w:eastAsia="Times New Roman" w:hAnsi="Arial Narrow"/>
          <w:u w:val="single"/>
        </w:rPr>
      </w:pPr>
      <w:r w:rsidRPr="00756374">
        <w:rPr>
          <w:rFonts w:ascii="Arial Narrow" w:eastAsia="Times New Roman" w:hAnsi="Arial Narrow"/>
          <w:u w:val="single"/>
        </w:rPr>
        <w:t xml:space="preserve">Please note:  EVERY assignment is to include an APA-format cover sheet.  Include your team name in the FILE name… this is also true for Individual assignments – please include your name in the file name! </w:t>
      </w:r>
    </w:p>
    <w:p w14:paraId="0E84DB24" w14:textId="77777777" w:rsidR="00756374" w:rsidRPr="00756374" w:rsidRDefault="00756374" w:rsidP="00756374">
      <w:pPr>
        <w:spacing w:before="240" w:after="0"/>
        <w:rPr>
          <w:rFonts w:ascii="Arial Narrow" w:eastAsia="Times New Roman" w:hAnsi="Arial Narrow"/>
          <w:u w:val="single"/>
        </w:rPr>
      </w:pPr>
    </w:p>
    <w:p w14:paraId="131CB45D" w14:textId="77777777" w:rsidR="007235DD" w:rsidRPr="00756374" w:rsidRDefault="007235DD" w:rsidP="00756374">
      <w:pPr>
        <w:rPr>
          <w:rStyle w:val="IntenseEmphasis"/>
          <w:rFonts w:ascii="Arial Narrow" w:hAnsi="Arial Narrow"/>
          <w:b w:val="0"/>
          <w:i w:val="0"/>
        </w:rPr>
      </w:pPr>
      <w:r w:rsidRPr="00756374">
        <w:rPr>
          <w:rStyle w:val="IntenseEmphasis"/>
          <w:rFonts w:ascii="Arial Narrow" w:hAnsi="Arial Narrow"/>
          <w:b w:val="0"/>
          <w:i w:val="0"/>
        </w:rPr>
        <w:t>PLEASE NOTE:  IT IS THE TEAM’S RESPONSIBILITY TO ASSURE THE ASSIGNMENT IS POSTED ON TIME.  EVERY MEMBER OF THE TEAM WILL SUFFER IF ASSIGNMENTS ARE POSTED LATE!</w:t>
      </w:r>
    </w:p>
    <w:p w14:paraId="4F400D2E" w14:textId="77777777" w:rsidR="007235DD" w:rsidRPr="00756374" w:rsidRDefault="007235DD" w:rsidP="00756374">
      <w:pPr>
        <w:rPr>
          <w:rStyle w:val="IntenseEmphasis"/>
          <w:rFonts w:ascii="Arial Narrow" w:hAnsi="Arial Narrow"/>
          <w:b w:val="0"/>
          <w:bCs w:val="0"/>
          <w:i w:val="0"/>
          <w:smallCaps w:val="0"/>
          <w:color w:val="1D1B11"/>
        </w:rPr>
      </w:pPr>
      <w:r w:rsidRPr="00756374">
        <w:rPr>
          <w:rFonts w:ascii="Arial Narrow" w:hAnsi="Arial Narrow"/>
        </w:rPr>
        <w:lastRenderedPageBreak/>
        <w:t>If the team submits more than one project deliverable, then the instructor will grade the posting closest to (but before) the time the assignment is due.  If there are multiple postings, late postings will not be graded.</w:t>
      </w:r>
    </w:p>
    <w:p w14:paraId="67467CCB" w14:textId="77777777" w:rsidR="007235DD" w:rsidRPr="00756374" w:rsidRDefault="007235DD" w:rsidP="00756374">
      <w:pPr>
        <w:pStyle w:val="ListParagraph"/>
        <w:ind w:left="0"/>
        <w:contextualSpacing w:val="0"/>
        <w:rPr>
          <w:rFonts w:ascii="Arial Narrow" w:hAnsi="Arial Narrow"/>
        </w:rPr>
      </w:pPr>
      <w:r w:rsidRPr="00756374">
        <w:rPr>
          <w:rFonts w:ascii="Arial Narrow" w:hAnsi="Arial Narrow"/>
        </w:rPr>
        <w:t xml:space="preserve">In addition to posting in the Assignments area, please post the team assignments in the SHARED LEARNING ENVIRONMENT discussions included in each week’s Content.  </w:t>
      </w:r>
    </w:p>
    <w:p w14:paraId="162E64D8" w14:textId="77777777" w:rsidR="007235DD" w:rsidRPr="00756374" w:rsidRDefault="007235DD" w:rsidP="00756374">
      <w:pPr>
        <w:pStyle w:val="ListParagraph"/>
        <w:ind w:left="0"/>
        <w:contextualSpacing w:val="0"/>
        <w:rPr>
          <w:rFonts w:ascii="Arial Narrow" w:hAnsi="Arial Narrow"/>
        </w:rPr>
      </w:pPr>
      <w:r w:rsidRPr="00756374">
        <w:rPr>
          <w:rFonts w:ascii="Arial Narrow" w:hAnsi="Arial Narrow"/>
        </w:rPr>
        <w:t xml:space="preserve">Our class is an </w:t>
      </w:r>
      <w:r w:rsidRPr="00756374">
        <w:rPr>
          <w:rStyle w:val="IntenseEmphasis"/>
          <w:rFonts w:ascii="Arial Narrow" w:hAnsi="Arial Narrow"/>
          <w:b w:val="0"/>
          <w:i w:val="0"/>
        </w:rPr>
        <w:t>OPEN AND SHARED LEARNING ENVIRONMENT</w:t>
      </w:r>
      <w:r w:rsidRPr="00756374">
        <w:rPr>
          <w:rFonts w:ascii="Arial Narrow" w:hAnsi="Arial Narrow"/>
        </w:rPr>
        <w:t xml:space="preserve"> and teams and team members are STRONGLY ENCOURAGED TO LOOK at the other teams' efforts in the SHARED LEARNING Discussion areas and TO IMPROVE their own projects as they see what the other teams doing.</w:t>
      </w:r>
    </w:p>
    <w:p w14:paraId="0CDF77EE" w14:textId="7634B8C1" w:rsidR="007235DD" w:rsidRPr="00756374" w:rsidRDefault="00756374" w:rsidP="00756374">
      <w:pPr>
        <w:pStyle w:val="ListParagraph"/>
        <w:ind w:left="0"/>
        <w:contextualSpacing w:val="0"/>
        <w:rPr>
          <w:rFonts w:ascii="Arial Narrow" w:hAnsi="Arial Narrow"/>
        </w:rPr>
      </w:pPr>
      <w:r w:rsidRPr="00756374">
        <w:rPr>
          <w:rFonts w:ascii="Arial Narrow" w:hAnsi="Arial Narrow"/>
        </w:rPr>
        <w:t xml:space="preserve">Individual </w:t>
      </w:r>
      <w:r w:rsidR="007235DD" w:rsidRPr="00756374">
        <w:rPr>
          <w:rFonts w:ascii="Arial Narrow" w:hAnsi="Arial Narrow"/>
        </w:rPr>
        <w:t>assignments are to be submitted in the Assignments area no later than the due date and time.  Please refer to the LATE ASSIGNMENT policy in the class Syllabus.</w:t>
      </w:r>
    </w:p>
    <w:p w14:paraId="0B1087A5" w14:textId="77777777" w:rsidR="007235DD" w:rsidRPr="005B4B96" w:rsidRDefault="007235DD" w:rsidP="007235DD">
      <w:pPr>
        <w:pStyle w:val="Heading2"/>
      </w:pPr>
      <w:bookmarkStart w:id="32" w:name="Rubrics_Intro"/>
      <w:bookmarkStart w:id="33" w:name="_Toc422482048"/>
      <w:bookmarkStart w:id="34" w:name="_Toc4359678"/>
      <w:bookmarkStart w:id="35" w:name="_Toc223079509"/>
      <w:bookmarkStart w:id="36" w:name="_Toc223080799"/>
      <w:bookmarkEnd w:id="32"/>
      <w:r w:rsidRPr="005B4B96">
        <w:t>Grading Rubrics</w:t>
      </w:r>
      <w:bookmarkEnd w:id="33"/>
      <w:bookmarkEnd w:id="34"/>
    </w:p>
    <w:p w14:paraId="14307A12" w14:textId="7D8F7E98" w:rsidR="007235DD" w:rsidRPr="00756374" w:rsidRDefault="007235DD" w:rsidP="007235DD">
      <w:pPr>
        <w:rPr>
          <w:rFonts w:ascii="Arial Narrow" w:hAnsi="Arial Narrow"/>
        </w:rPr>
      </w:pPr>
      <w:r w:rsidRPr="00756374">
        <w:rPr>
          <w:rFonts w:ascii="Arial Narrow" w:hAnsi="Arial Narrow"/>
        </w:rPr>
        <w:t xml:space="preserve">Specific grading rubrics for each deliverable are posted along with the ITP project deliverable assignments.  A narrative of the grading criteria is provided in the full requirements and details of each assignment. </w:t>
      </w:r>
      <w:r w:rsidRPr="00756374">
        <w:rPr>
          <w:rStyle w:val="Emphasis"/>
          <w:rFonts w:ascii="Arial Narrow" w:hAnsi="Arial Narrow"/>
          <w:b w:val="0"/>
          <w:i w:val="0"/>
        </w:rPr>
        <w:t>Please be sure to read the rubrics, as they are a guide to how you will be graded</w:t>
      </w:r>
      <w:r w:rsidRPr="00756374">
        <w:rPr>
          <w:rFonts w:ascii="Arial Narrow" w:hAnsi="Arial Narrow"/>
        </w:rPr>
        <w:t xml:space="preserve">.  </w:t>
      </w:r>
    </w:p>
    <w:p w14:paraId="22C7AFB3" w14:textId="77777777" w:rsidR="007235DD" w:rsidRPr="00756374" w:rsidRDefault="007235DD" w:rsidP="007235DD">
      <w:pPr>
        <w:rPr>
          <w:rFonts w:ascii="Arial Narrow" w:hAnsi="Arial Narrow"/>
        </w:rPr>
      </w:pPr>
      <w:r w:rsidRPr="00756374">
        <w:rPr>
          <w:rStyle w:val="Emphasis"/>
          <w:rFonts w:ascii="Arial Narrow" w:hAnsi="Arial Narrow"/>
          <w:b w:val="0"/>
          <w:i w:val="0"/>
        </w:rPr>
        <w:t>The requirements for each of the assignments describe "satisfactory" or "minimum required" performance</w:t>
      </w:r>
      <w:r w:rsidRPr="00756374">
        <w:rPr>
          <w:rFonts w:ascii="Arial Narrow" w:hAnsi="Arial Narrow"/>
        </w:rPr>
        <w:t xml:space="preserve">.  Superior or outstanding scores require additional work and additional elements, </w:t>
      </w:r>
      <w:r w:rsidRPr="00756374">
        <w:rPr>
          <w:rFonts w:ascii="Arial Narrow" w:hAnsi="Arial Narrow"/>
          <w:u w:val="single"/>
        </w:rPr>
        <w:t>some</w:t>
      </w:r>
      <w:r w:rsidRPr="00756374">
        <w:rPr>
          <w:rFonts w:ascii="Arial Narrow" w:hAnsi="Arial Narrow"/>
        </w:rPr>
        <w:t xml:space="preserve"> of which is described in the rubrics.  Performing additional work and including additional elements beyond what is described in the assignments and the rubrics results in better grades.</w:t>
      </w:r>
    </w:p>
    <w:p w14:paraId="61AC317A" w14:textId="77777777" w:rsidR="007235DD" w:rsidRPr="00756374" w:rsidRDefault="007235DD" w:rsidP="007235DD">
      <w:pPr>
        <w:rPr>
          <w:rFonts w:ascii="Arial Narrow" w:hAnsi="Arial Narrow"/>
        </w:rPr>
      </w:pPr>
      <w:r w:rsidRPr="00756374">
        <w:rPr>
          <w:rStyle w:val="Emphasis"/>
          <w:rFonts w:ascii="Arial Narrow" w:hAnsi="Arial Narrow"/>
          <w:b w:val="0"/>
          <w:i w:val="0"/>
        </w:rPr>
        <w:t>Please review the grading criteria in the class syllabus</w:t>
      </w:r>
      <w:r w:rsidRPr="00756374">
        <w:rPr>
          <w:rFonts w:ascii="Arial Narrow" w:hAnsi="Arial Narrow"/>
        </w:rPr>
        <w:t>.  You will notice that C-level (satisfactory) work is described as “good.”  A-level work is considered “outstanding.”   Outstanding work is effort well above that required to meet the basic requirements.  Please be sure to refer to the assignment’s grading rubric when working on your assignments.  A-level work meets all the assignment requirements and goes well beyond the requirements stated in this document.</w:t>
      </w:r>
    </w:p>
    <w:p w14:paraId="790C2D2B" w14:textId="77777777" w:rsidR="007235DD" w:rsidRDefault="007235DD" w:rsidP="007235DD">
      <w:pPr>
        <w:pStyle w:val="Heading1"/>
      </w:pPr>
      <w:bookmarkStart w:id="37" w:name="General"/>
      <w:bookmarkStart w:id="38" w:name="Scenario"/>
      <w:bookmarkStart w:id="39" w:name="_Toc422482049"/>
      <w:bookmarkStart w:id="40" w:name="_Toc4359679"/>
      <w:bookmarkEnd w:id="35"/>
      <w:bookmarkEnd w:id="36"/>
      <w:bookmarkEnd w:id="37"/>
      <w:bookmarkEnd w:id="38"/>
      <w:r>
        <w:t xml:space="preserve">Class Project – Team </w:t>
      </w:r>
      <w:r w:rsidRPr="005B4B96">
        <w:t>Project Requirements</w:t>
      </w:r>
      <w:bookmarkEnd w:id="39"/>
      <w:r>
        <w:t xml:space="preserve"> (ITP)</w:t>
      </w:r>
      <w:bookmarkEnd w:id="40"/>
    </w:p>
    <w:p w14:paraId="632DC401" w14:textId="77777777" w:rsidR="007235DD" w:rsidRPr="00756374" w:rsidRDefault="007235DD" w:rsidP="007235DD">
      <w:pPr>
        <w:rPr>
          <w:rStyle w:val="Emphasis"/>
          <w:rFonts w:ascii="Arial Narrow" w:hAnsi="Arial Narrow"/>
          <w:b w:val="0"/>
          <w:i w:val="0"/>
        </w:rPr>
      </w:pPr>
      <w:r w:rsidRPr="00756374">
        <w:rPr>
          <w:rStyle w:val="Emphasis"/>
          <w:rFonts w:ascii="Arial Narrow" w:hAnsi="Arial Narrow"/>
          <w:b w:val="0"/>
          <w:i w:val="0"/>
        </w:rPr>
        <w:t xml:space="preserve">The following discussion addresses the description and requirements of the weekly integrated team project assignments.  </w:t>
      </w:r>
    </w:p>
    <w:p w14:paraId="6DC53E17" w14:textId="77777777" w:rsidR="007235DD" w:rsidRPr="00756374" w:rsidRDefault="007235DD" w:rsidP="007235DD">
      <w:pPr>
        <w:rPr>
          <w:rFonts w:ascii="Arial Narrow" w:hAnsi="Arial Narrow"/>
        </w:rPr>
      </w:pPr>
      <w:r w:rsidRPr="00756374">
        <w:rPr>
          <w:rFonts w:ascii="Arial Narrow" w:hAnsi="Arial Narrow"/>
        </w:rPr>
        <w:t>Imagine that your team works for a company that specializes in the design, development and installation of information technology (IT) systems.  Your company has been asked to prepare a project plan to install an IT system for a specific client as described below.  Because of your company’s experience, the client has selected your company to plan, perform and manage this project.</w:t>
      </w:r>
    </w:p>
    <w:p w14:paraId="42EBEF7E" w14:textId="77777777" w:rsidR="007235DD" w:rsidRPr="00756374" w:rsidRDefault="007235DD" w:rsidP="007235DD">
      <w:pPr>
        <w:rPr>
          <w:rFonts w:ascii="Arial Narrow" w:hAnsi="Arial Narrow"/>
        </w:rPr>
      </w:pPr>
      <w:r w:rsidRPr="00756374">
        <w:rPr>
          <w:rFonts w:ascii="Arial Narrow" w:hAnsi="Arial Narrow"/>
          <w:color w:val="FF0000"/>
        </w:rPr>
        <w:t xml:space="preserve">Your project assignment will be to prepare the project plan to install an IT system needed for the client. </w:t>
      </w:r>
      <w:r w:rsidRPr="00756374">
        <w:rPr>
          <w:rFonts w:ascii="Arial Narrow" w:hAnsi="Arial Narrow"/>
        </w:rPr>
        <w:t xml:space="preserve"> This will be done incrementally throughout the course of this class.  The scope (defined in the class reading material) of the project will be identified in the ITP Project Charter (ITP-1 assignment).  The project description is deliberately generalized in order to allow your team the opportunity to use creative thinking and decision skills to </w:t>
      </w:r>
      <w:r w:rsidRPr="00756374">
        <w:rPr>
          <w:rFonts w:ascii="Arial Narrow" w:hAnsi="Arial Narrow"/>
          <w:u w:val="single"/>
        </w:rPr>
        <w:t>develop the specifics</w:t>
      </w:r>
      <w:r w:rsidRPr="00756374">
        <w:rPr>
          <w:rFonts w:ascii="Arial Narrow" w:hAnsi="Arial Narrow"/>
        </w:rPr>
        <w:t xml:space="preserve"> of what the client needs (hardware? software? PCs? servers? networking? cabling? wireless? application systems? Web sites? Cloud storage?  what?) and the scope (how much, how many, how, and for whom?) and extent thereof. In other words, the requirements provided to you are vague and </w:t>
      </w:r>
      <w:r w:rsidRPr="00756374">
        <w:rPr>
          <w:rFonts w:ascii="Arial Narrow" w:hAnsi="Arial Narrow"/>
        </w:rPr>
        <w:lastRenderedPageBreak/>
        <w:t xml:space="preserve">will </w:t>
      </w:r>
      <w:r w:rsidRPr="00756374">
        <w:rPr>
          <w:rFonts w:ascii="Arial Narrow" w:hAnsi="Arial Narrow"/>
          <w:u w:val="single"/>
        </w:rPr>
        <w:t>need to be defined and refined by the project team working with the client.</w:t>
      </w:r>
      <w:r w:rsidRPr="00756374">
        <w:rPr>
          <w:rFonts w:ascii="Arial Narrow" w:hAnsi="Arial Narrow"/>
        </w:rPr>
        <w:t xml:space="preserve">  By not providing a preconceived system, the team has room for ingenuity in planning the design and implementation of the IT system.</w:t>
      </w:r>
    </w:p>
    <w:p w14:paraId="704F876B" w14:textId="77777777" w:rsidR="007235DD" w:rsidRPr="00756374" w:rsidRDefault="007235DD" w:rsidP="007235DD">
      <w:pPr>
        <w:rPr>
          <w:rFonts w:ascii="Arial Narrow" w:hAnsi="Arial Narrow"/>
        </w:rPr>
      </w:pPr>
      <w:r w:rsidRPr="00756374">
        <w:rPr>
          <w:rFonts w:ascii="Arial Narrow" w:hAnsi="Arial Narrow"/>
        </w:rPr>
        <w:t xml:space="preserve">To keep the project manageable and doable in a limited-duration class, the magnitude and scope of the project must be such that it will require a project management team of </w:t>
      </w:r>
      <w:r w:rsidRPr="00756374">
        <w:rPr>
          <w:rFonts w:ascii="Arial Narrow" w:hAnsi="Arial Narrow"/>
          <w:u w:val="single"/>
        </w:rPr>
        <w:t>3 to 6 team members.</w:t>
      </w:r>
      <w:r w:rsidRPr="00756374">
        <w:rPr>
          <w:rFonts w:ascii="Arial Narrow" w:hAnsi="Arial Narrow"/>
        </w:rPr>
        <w:t xml:space="preserve">  Less than this, then you have scoped it too small; if it is more than double that, then you have scoped it too large.  </w:t>
      </w:r>
    </w:p>
    <w:p w14:paraId="360AFB20" w14:textId="77777777" w:rsidR="007235DD" w:rsidRPr="00756374" w:rsidRDefault="007235DD" w:rsidP="007235DD">
      <w:pPr>
        <w:rPr>
          <w:rFonts w:ascii="Arial Narrow" w:hAnsi="Arial Narrow"/>
        </w:rPr>
      </w:pPr>
      <w:r w:rsidRPr="00756374">
        <w:rPr>
          <w:rFonts w:ascii="Arial Narrow" w:hAnsi="Arial Narrow"/>
        </w:rPr>
        <w:t xml:space="preserve">Note:  Even if your class team has fewer than 6, your project management team will include 3 - 6 people, real and/or fictional.  </w:t>
      </w:r>
    </w:p>
    <w:p w14:paraId="5E50B9CA" w14:textId="77777777" w:rsidR="007235DD" w:rsidRPr="00756374" w:rsidRDefault="007235DD" w:rsidP="007235DD">
      <w:pPr>
        <w:rPr>
          <w:rFonts w:ascii="Arial Narrow" w:hAnsi="Arial Narrow"/>
          <w:color w:val="0000CC"/>
        </w:rPr>
      </w:pPr>
      <w:r w:rsidRPr="00756374">
        <w:rPr>
          <w:rFonts w:ascii="Arial Narrow" w:hAnsi="Arial Narrow"/>
        </w:rPr>
        <w:t>Remember that you are not to do the hands-on technical IT work of the project in this class or as part of this ITP, but are to build a project plan that demonstrates the company’s ability to plan, manage and control the project of designing and installing the IT system for this client</w:t>
      </w:r>
      <w:r w:rsidRPr="00756374">
        <w:rPr>
          <w:rFonts w:ascii="Arial Narrow" w:hAnsi="Arial Narrow"/>
          <w:color w:val="0000CC"/>
        </w:rPr>
        <w:t>.</w:t>
      </w:r>
    </w:p>
    <w:p w14:paraId="0E04F83C" w14:textId="77777777" w:rsidR="007235DD" w:rsidRPr="000F1301" w:rsidRDefault="007235DD" w:rsidP="00756374">
      <w:pPr>
        <w:pStyle w:val="Heading1"/>
      </w:pPr>
      <w:bookmarkStart w:id="41" w:name="_Toc422482050"/>
      <w:bookmarkStart w:id="42" w:name="_Toc4359680"/>
      <w:r w:rsidRPr="000F1301">
        <w:t>Case Scenario</w:t>
      </w:r>
      <w:r>
        <w:t xml:space="preserve"> – </w:t>
      </w:r>
      <w:bookmarkEnd w:id="41"/>
      <w:r>
        <w:t>Mamma’s Bakery and Sandwich Shoppe</w:t>
      </w:r>
      <w:bookmarkEnd w:id="42"/>
    </w:p>
    <w:p w14:paraId="6FB3D1BD" w14:textId="77777777" w:rsidR="007235DD" w:rsidRPr="00756374" w:rsidRDefault="007235DD" w:rsidP="007235DD">
      <w:pPr>
        <w:rPr>
          <w:rFonts w:ascii="Arial Narrow" w:hAnsi="Arial Narrow"/>
        </w:rPr>
      </w:pPr>
      <w:r w:rsidRPr="00756374">
        <w:rPr>
          <w:rFonts w:ascii="Arial Narrow" w:hAnsi="Arial Narrow"/>
        </w:rPr>
        <w:t xml:space="preserve">Your team has been asked to prepare a project plan to install an IT system in a </w:t>
      </w:r>
      <w:r w:rsidRPr="00756374">
        <w:rPr>
          <w:rStyle w:val="Emphasis"/>
          <w:rFonts w:ascii="Arial Narrow" w:hAnsi="Arial Narrow"/>
        </w:rPr>
        <w:t xml:space="preserve">local bakery.  </w:t>
      </w:r>
      <w:r w:rsidRPr="00756374">
        <w:rPr>
          <w:rFonts w:ascii="Arial Narrow" w:hAnsi="Arial Narrow"/>
        </w:rPr>
        <w:t xml:space="preserve"> Mamma Mia has been the primary baker and bakery owner since its opening 15 years ago.  The bakery is one of a dozen shops in a strip mall in an up-and-coming part of town. The bakery is a walk-up-and-order configuration with no seating space. Because the bakery has become more successful over the years, Mamma Mia has decided that the time is right to expand the bakery into the next store, which is now vacant, and she has signed a contract for the two stores to be connected and remodeled.  This space will more than double the size of the current bakery. With this added-on/extra space, Mamma Mia would like to offer her customers sandwiches and bakery items, as well as café-type seating.  At the moment, the bakery employs 1 other baker and 2 persons who wait on the customers at the counter. All paperwork, bookkeeping, ordering supplies, hiring and firing, and keeping track of inventory is done by Mamma.   When the expansion construction is complete, Mamma Mia anticipates hiring 4 additional people full time – 2 food-service certified sandwich makers, 1 more baker, and 1 more counter server.  She also intends to hire 1 person to track inventory and order supplies, and 1 person to manage the bookkeeping, bill paying, and finance parts of the business.   </w:t>
      </w:r>
    </w:p>
    <w:p w14:paraId="6082257C" w14:textId="77777777" w:rsidR="007235DD" w:rsidRPr="00756374" w:rsidRDefault="007235DD" w:rsidP="007235DD">
      <w:pPr>
        <w:rPr>
          <w:rFonts w:ascii="Arial Narrow" w:hAnsi="Arial Narrow"/>
        </w:rPr>
      </w:pPr>
      <w:r w:rsidRPr="00756374">
        <w:rPr>
          <w:rFonts w:ascii="Arial Narrow" w:hAnsi="Arial Narrow"/>
        </w:rPr>
        <w:t xml:space="preserve">Because the bakery is now a small operation, all business is done by telephone and with paper documents.  There is one cash register and all bakery goods are purchased with cash or check. To coincide with the construction/expansion effort, Mamma would like to have an IT system installed for point-of-sale, inventory, bookkeeping, purposes.  Mamma would like the system to “connect” to her suppliers, the health department for food services, and other business relationships.  She would also like a website so that she has an Internet presence and so her customers can make advance orders for pick-up.  Related to that, she would like the system to be able to process debit and credit cards.  </w:t>
      </w:r>
    </w:p>
    <w:p w14:paraId="7BE5008D" w14:textId="29F660A2" w:rsidR="007235DD" w:rsidRPr="00756374" w:rsidRDefault="007235DD" w:rsidP="007235DD">
      <w:pPr>
        <w:rPr>
          <w:rFonts w:ascii="Arial Narrow" w:hAnsi="Arial Narrow"/>
        </w:rPr>
      </w:pPr>
      <w:r w:rsidRPr="00756374">
        <w:rPr>
          <w:rFonts w:ascii="Arial Narrow" w:hAnsi="Arial Narrow"/>
        </w:rPr>
        <w:lastRenderedPageBreak/>
        <w:t>Mamma Mia has identified $100,000 to provide an IT system that will be modern, easy to use/employee and customer friendly, and will make her bakery and sandwich shop more efficient. The cost estimate is just that – an estimate.</w:t>
      </w:r>
      <w:r w:rsidR="00B21523">
        <w:rPr>
          <w:rStyle w:val="FootnoteReference"/>
          <w:rFonts w:ascii="Arial Narrow" w:hAnsi="Arial Narrow"/>
        </w:rPr>
        <w:footnoteReference w:id="2"/>
      </w:r>
      <w:r w:rsidRPr="00756374">
        <w:rPr>
          <w:rFonts w:ascii="Arial Narrow" w:hAnsi="Arial Narrow"/>
        </w:rPr>
        <w:t xml:space="preserve">  </w:t>
      </w:r>
    </w:p>
    <w:p w14:paraId="1B5320C1" w14:textId="5A6A2990" w:rsidR="007235DD" w:rsidRPr="00756374" w:rsidRDefault="007235DD" w:rsidP="007235DD">
      <w:pPr>
        <w:rPr>
          <w:rFonts w:ascii="Arial Narrow" w:hAnsi="Arial Narrow"/>
        </w:rPr>
      </w:pPr>
      <w:r w:rsidRPr="00756374">
        <w:rPr>
          <w:rFonts w:ascii="Arial Narrow" w:hAnsi="Arial Narrow"/>
        </w:rPr>
        <w:t xml:space="preserve">Mamma has very little experience working with computers and IT systems.  She feels a bit “old fashioned” but she is willing to learn and wants to be sure that her employees learn, too, how to work with the IT system.  Mamma is your point of contact and the person </w:t>
      </w:r>
      <w:r w:rsidR="003B161E" w:rsidRPr="00756374">
        <w:rPr>
          <w:rFonts w:ascii="Arial Narrow" w:hAnsi="Arial Narrow"/>
        </w:rPr>
        <w:t>you</w:t>
      </w:r>
      <w:r w:rsidRPr="00756374">
        <w:rPr>
          <w:rFonts w:ascii="Arial Narrow" w:hAnsi="Arial Narrow"/>
        </w:rPr>
        <w:t xml:space="preserve"> will be working with as you “fill-in” and finalize the requirements for the IT system, and then move to the design and implementation of the IT system.  This means you will have a need to define and explain terms as you work with her.  </w:t>
      </w:r>
    </w:p>
    <w:p w14:paraId="5F1C4595" w14:textId="2DF8D41D" w:rsidR="007235DD" w:rsidRDefault="007235DD" w:rsidP="007235DD">
      <w:pPr>
        <w:rPr>
          <w:rFonts w:ascii="Arial Narrow" w:hAnsi="Arial Narrow"/>
        </w:rPr>
      </w:pPr>
      <w:r w:rsidRPr="00756374">
        <w:rPr>
          <w:rFonts w:ascii="Arial Narrow" w:hAnsi="Arial Narrow"/>
        </w:rPr>
        <w:t>As you begin to plan the ITP project, keep in mind that until now the client has had little or no IT system and has had no IT staff.  In addition, there is no networking, LAN, or Internet installed, and no productivity software or other applications.  You may assume that Internet connectivity is available in the area, however (whether via ISP or satellite or whatever).  Mamma Mia is the major stakeholder and your point of contact for this proposal.  Your instructor will fill the role of Mamma and the major stakeholder.  So all questions for the client should be directed to your class instructor.  Your team may consider clarifying the requirements, including the available funding, through Private Message email interviews with Mamma Mia.</w:t>
      </w:r>
    </w:p>
    <w:p w14:paraId="5AA64B2E" w14:textId="77777777" w:rsidR="007235DD" w:rsidRDefault="007235DD" w:rsidP="00443179">
      <w:pPr>
        <w:pStyle w:val="Heading2"/>
      </w:pPr>
      <w:bookmarkStart w:id="43" w:name="_Toc4359681"/>
      <w:r>
        <w:t>Explanatory Notes and Tips</w:t>
      </w:r>
      <w:bookmarkEnd w:id="43"/>
    </w:p>
    <w:p w14:paraId="389F0CB0" w14:textId="77777777" w:rsidR="007235DD" w:rsidRPr="00756374" w:rsidRDefault="007235DD" w:rsidP="007235DD">
      <w:pPr>
        <w:rPr>
          <w:rFonts w:ascii="Arial Narrow" w:hAnsi="Arial Narrow"/>
        </w:rPr>
      </w:pPr>
      <w:r w:rsidRPr="00756374">
        <w:rPr>
          <w:rFonts w:ascii="Arial Narrow" w:hAnsi="Arial Narrow"/>
        </w:rPr>
        <w:t>For those not intimately familiar with food services, please consider the complex government regulatory requirements and electronic finance requirements for e-banking, e-ordering, and e-commerce to deal with.  You may need to address some basic privacy requirements regarding the employees of the bakery.</w:t>
      </w:r>
    </w:p>
    <w:p w14:paraId="48B681C5" w14:textId="77777777" w:rsidR="007235DD" w:rsidRPr="00756374" w:rsidRDefault="007235DD" w:rsidP="007235DD">
      <w:pPr>
        <w:rPr>
          <w:rFonts w:ascii="Arial Narrow" w:hAnsi="Arial Narrow"/>
        </w:rPr>
      </w:pPr>
      <w:bookmarkStart w:id="44" w:name="Vagueness"/>
      <w:bookmarkStart w:id="45" w:name="Aside"/>
      <w:bookmarkEnd w:id="44"/>
      <w:bookmarkEnd w:id="45"/>
      <w:r w:rsidRPr="00756374">
        <w:rPr>
          <w:rFonts w:ascii="Arial Narrow" w:hAnsi="Arial Narrow"/>
        </w:rPr>
        <w:t xml:space="preserve">Reminder:  The project scenario was purposely designed to leave some things up to you -- for a reason -- so that you can make it whatever inspires you about the bakery and its automation and sounds fun to do. </w:t>
      </w:r>
    </w:p>
    <w:p w14:paraId="1C9D477F" w14:textId="4BE53E0E" w:rsidR="007235DD" w:rsidRPr="00756374" w:rsidRDefault="007235DD" w:rsidP="007235DD">
      <w:pPr>
        <w:rPr>
          <w:rFonts w:ascii="Arial Narrow" w:hAnsi="Arial Narrow"/>
        </w:rPr>
      </w:pPr>
      <w:r w:rsidRPr="00756374">
        <w:rPr>
          <w:rFonts w:ascii="Arial Narrow" w:hAnsi="Arial Narrow"/>
        </w:rPr>
        <w:t>Other things were omitted in order to both minimize the length of the assignment document so that you do</w:t>
      </w:r>
      <w:r w:rsidR="00A13062">
        <w:rPr>
          <w:rFonts w:ascii="Arial Narrow" w:hAnsi="Arial Narrow"/>
        </w:rPr>
        <w:t xml:space="preserve"> not</w:t>
      </w:r>
      <w:r w:rsidRPr="00756374">
        <w:rPr>
          <w:rFonts w:ascii="Arial Narrow" w:hAnsi="Arial Narrow"/>
        </w:rPr>
        <w:t xml:space="preserve"> bite off more than you can chew, and </w:t>
      </w:r>
      <w:r w:rsidRPr="00756374">
        <w:rPr>
          <w:rFonts w:ascii="Arial Narrow" w:hAnsi="Arial Narrow"/>
          <w:u w:val="single"/>
        </w:rPr>
        <w:t>to be realistic</w:t>
      </w:r>
      <w:r w:rsidRPr="00756374">
        <w:rPr>
          <w:rFonts w:ascii="Arial Narrow" w:hAnsi="Arial Narrow"/>
        </w:rPr>
        <w:t>.  In real world project management, it is very typical for the clients to be experts in their own business areas but have little knowledge of IT or especially of projects.  Consequently they have little understanding of what kinds of information are needed to do a project, and especially of what levels of detail are needed.  They also have little knowledge of technical IT details that may be important for an IT project but aren't their field of expertise.  The clients often genuinely do</w:t>
      </w:r>
      <w:r w:rsidR="00C13AE0">
        <w:rPr>
          <w:rFonts w:ascii="Arial Narrow" w:hAnsi="Arial Narrow"/>
        </w:rPr>
        <w:t xml:space="preserve"> not </w:t>
      </w:r>
      <w:r w:rsidRPr="00756374">
        <w:rPr>
          <w:rFonts w:ascii="Arial Narrow" w:hAnsi="Arial Narrow"/>
        </w:rPr>
        <w:t xml:space="preserve">know what they want or need.  They </w:t>
      </w:r>
      <w:r w:rsidR="00C13AE0">
        <w:rPr>
          <w:rFonts w:ascii="Arial Narrow" w:hAnsi="Arial Narrow"/>
        </w:rPr>
        <w:t>do not</w:t>
      </w:r>
      <w:r w:rsidR="00C13AE0" w:rsidRPr="00756374">
        <w:rPr>
          <w:rFonts w:ascii="Arial Narrow" w:hAnsi="Arial Narrow"/>
        </w:rPr>
        <w:t xml:space="preserve"> </w:t>
      </w:r>
      <w:r w:rsidRPr="00756374">
        <w:rPr>
          <w:rFonts w:ascii="Arial Narrow" w:hAnsi="Arial Narrow"/>
        </w:rPr>
        <w:t xml:space="preserve">know what IT can and </w:t>
      </w:r>
      <w:r w:rsidR="00C13AE0">
        <w:rPr>
          <w:rFonts w:ascii="Arial Narrow" w:hAnsi="Arial Narrow"/>
        </w:rPr>
        <w:t xml:space="preserve">cannot </w:t>
      </w:r>
      <w:r w:rsidRPr="00756374">
        <w:rPr>
          <w:rFonts w:ascii="Arial Narrow" w:hAnsi="Arial Narrow"/>
        </w:rPr>
        <w:t>do for them, so they do</w:t>
      </w:r>
      <w:r w:rsidR="00C13AE0">
        <w:rPr>
          <w:rFonts w:ascii="Arial Narrow" w:hAnsi="Arial Narrow"/>
        </w:rPr>
        <w:t xml:space="preserve"> not </w:t>
      </w:r>
      <w:r w:rsidRPr="00756374">
        <w:rPr>
          <w:rFonts w:ascii="Arial Narrow" w:hAnsi="Arial Narrow"/>
        </w:rPr>
        <w:t>know what to ask for or what's reasonable or unreasonable to request.  They also speak a different language than we do.  The result is that their requests are often quite vague from our point of view (even on the occasions that they seem specific from their point of view).  This will be the case with Mamma Mia!</w:t>
      </w:r>
    </w:p>
    <w:p w14:paraId="58CCA050" w14:textId="77777777" w:rsidR="007235DD" w:rsidRPr="00756374" w:rsidRDefault="007235DD" w:rsidP="007235DD">
      <w:pPr>
        <w:rPr>
          <w:rFonts w:ascii="Arial Narrow" w:hAnsi="Arial Narrow"/>
        </w:rPr>
      </w:pPr>
      <w:r w:rsidRPr="00756374">
        <w:rPr>
          <w:rFonts w:ascii="Arial Narrow" w:hAnsi="Arial Narrow"/>
        </w:rPr>
        <w:t xml:space="preserve">So what happens?  </w:t>
      </w:r>
      <w:r w:rsidRPr="00756374">
        <w:rPr>
          <w:rFonts w:ascii="Arial Narrow" w:hAnsi="Arial Narrow"/>
          <w:color w:val="FF0000"/>
          <w:u w:val="single"/>
        </w:rPr>
        <w:t>The project team must ask</w:t>
      </w:r>
      <w:r w:rsidRPr="00756374">
        <w:rPr>
          <w:rFonts w:ascii="Arial Narrow" w:hAnsi="Arial Narrow"/>
          <w:color w:val="FF0000"/>
        </w:rPr>
        <w:t>.</w:t>
      </w:r>
      <w:r w:rsidRPr="00756374">
        <w:rPr>
          <w:rFonts w:ascii="Arial Narrow" w:hAnsi="Arial Narrow"/>
        </w:rPr>
        <w:t xml:space="preserve">  The project team has to spend a lot of time eliciting requirements, assumptions, constraints, business rules, and so forth; especially requirements.  This is usually iterative, takes a lot of time, and continues (though hopefully decreasing) throughout the </w:t>
      </w:r>
      <w:r w:rsidRPr="00756374">
        <w:rPr>
          <w:rFonts w:ascii="Arial Narrow" w:hAnsi="Arial Narrow"/>
        </w:rPr>
        <w:lastRenderedPageBreak/>
        <w:t>project.  I'll try to reduce the iterative and incremental nature a bit in order to speed things up a bit for this class.  Nevertheless, we intentionally want the project management experience to be realistic, so there are a lot of open ended things in the project scenario that the teams will simply have to ask about.</w:t>
      </w:r>
    </w:p>
    <w:p w14:paraId="3D2EFA59" w14:textId="332F7486" w:rsidR="007235DD" w:rsidRPr="00756374" w:rsidRDefault="007235DD" w:rsidP="007235DD">
      <w:pPr>
        <w:rPr>
          <w:rFonts w:ascii="Arial Narrow" w:hAnsi="Arial Narrow"/>
        </w:rPr>
      </w:pPr>
      <w:r w:rsidRPr="00756374">
        <w:rPr>
          <w:rFonts w:ascii="Arial Narrow" w:hAnsi="Arial Narrow"/>
        </w:rPr>
        <w:t xml:space="preserve">Who does the team ask?  The client, of course.  In this ITP class project, the professor serves in the role of instructor and also in the roles of the client, project sponsor, and functional business stakeholders.  So when you need more information than you are given -- which will occur, especially during the project charter and WBS phases </w:t>
      </w:r>
      <w:r w:rsidR="00C13AE0">
        <w:rPr>
          <w:rFonts w:ascii="Arial Narrow" w:hAnsi="Arial Narrow"/>
        </w:rPr>
        <w:t>–</w:t>
      </w:r>
      <w:r w:rsidRPr="00756374">
        <w:rPr>
          <w:rFonts w:ascii="Arial Narrow" w:hAnsi="Arial Narrow"/>
        </w:rPr>
        <w:t xml:space="preserve"> </w:t>
      </w:r>
      <w:r w:rsidRPr="00756374">
        <w:rPr>
          <w:rFonts w:ascii="Arial Narrow" w:hAnsi="Arial Narrow"/>
          <w:u w:val="single"/>
        </w:rPr>
        <w:t>do</w:t>
      </w:r>
      <w:r w:rsidR="00C13AE0">
        <w:rPr>
          <w:rFonts w:ascii="Arial Narrow" w:hAnsi="Arial Narrow"/>
          <w:u w:val="single"/>
        </w:rPr>
        <w:t xml:space="preserve"> not</w:t>
      </w:r>
      <w:r w:rsidRPr="00756374">
        <w:rPr>
          <w:rFonts w:ascii="Arial Narrow" w:hAnsi="Arial Narrow"/>
          <w:u w:val="single"/>
        </w:rPr>
        <w:t xml:space="preserve"> guess, please ask!</w:t>
      </w:r>
    </w:p>
    <w:p w14:paraId="15FCFA38" w14:textId="77777777" w:rsidR="007235DD" w:rsidRPr="006F489E" w:rsidRDefault="007235DD" w:rsidP="007235DD">
      <w:pPr>
        <w:pStyle w:val="Heading2"/>
      </w:pPr>
      <w:bookmarkStart w:id="46" w:name="Documentation"/>
      <w:bookmarkStart w:id="47" w:name="_Toc219076637"/>
      <w:bookmarkStart w:id="48" w:name="_Toc422482051"/>
      <w:bookmarkStart w:id="49" w:name="_Toc4359682"/>
      <w:bookmarkEnd w:id="46"/>
      <w:r w:rsidRPr="006F489E">
        <w:t>Project Documentation Requirements</w:t>
      </w:r>
      <w:bookmarkEnd w:id="47"/>
      <w:bookmarkEnd w:id="48"/>
      <w:bookmarkEnd w:id="49"/>
    </w:p>
    <w:p w14:paraId="2517EF71" w14:textId="77777777" w:rsidR="007235DD" w:rsidRPr="00756374" w:rsidRDefault="007235DD" w:rsidP="007235DD">
      <w:pPr>
        <w:rPr>
          <w:rFonts w:ascii="Arial Narrow" w:hAnsi="Arial Narrow"/>
        </w:rPr>
      </w:pPr>
      <w:r w:rsidRPr="00756374">
        <w:rPr>
          <w:rFonts w:ascii="Arial Narrow" w:hAnsi="Arial Narrow"/>
        </w:rPr>
        <w:t>The remainder of the requirements and instructions apply to all ITP deliverables, both individual and team assignments.</w:t>
      </w:r>
    </w:p>
    <w:p w14:paraId="22498543" w14:textId="77777777" w:rsidR="007235DD" w:rsidRPr="005B4B96" w:rsidRDefault="007235DD" w:rsidP="007235DD">
      <w:pPr>
        <w:pStyle w:val="Heading3"/>
      </w:pPr>
      <w:bookmarkStart w:id="50" w:name="_Toc219076638"/>
      <w:bookmarkStart w:id="51" w:name="_Ref326135844"/>
      <w:bookmarkStart w:id="52" w:name="_Toc4359683"/>
      <w:r w:rsidRPr="005B4B96">
        <w:t>File Names</w:t>
      </w:r>
      <w:bookmarkEnd w:id="50"/>
      <w:bookmarkEnd w:id="51"/>
      <w:bookmarkEnd w:id="52"/>
    </w:p>
    <w:p w14:paraId="798A328E" w14:textId="77777777" w:rsidR="007235DD" w:rsidRPr="00756374" w:rsidRDefault="007235DD" w:rsidP="007235DD">
      <w:pPr>
        <w:rPr>
          <w:rFonts w:ascii="Arial Narrow" w:hAnsi="Arial Narrow"/>
          <w:color w:val="000000" w:themeColor="text1"/>
        </w:rPr>
      </w:pPr>
      <w:r w:rsidRPr="00756374">
        <w:rPr>
          <w:rFonts w:ascii="Arial Narrow" w:hAnsi="Arial Narrow"/>
          <w:color w:val="000000" w:themeColor="text1"/>
        </w:rPr>
        <w:t xml:space="preserve">The files submitted should be named as follows:  </w:t>
      </w:r>
    </w:p>
    <w:p w14:paraId="45C25BE9" w14:textId="083CE8B2" w:rsidR="007235DD" w:rsidRPr="00756374" w:rsidRDefault="007235DD" w:rsidP="00FC45DD">
      <w:pPr>
        <w:pStyle w:val="ListParagraph"/>
        <w:numPr>
          <w:ilvl w:val="0"/>
          <w:numId w:val="49"/>
        </w:numPr>
        <w:suppressAutoHyphens w:val="0"/>
        <w:spacing w:before="200" w:after="200" w:line="276" w:lineRule="auto"/>
        <w:rPr>
          <w:rFonts w:ascii="Arial Narrow" w:hAnsi="Arial Narrow"/>
          <w:color w:val="000000" w:themeColor="text1"/>
        </w:rPr>
      </w:pPr>
      <w:r w:rsidRPr="00756374">
        <w:rPr>
          <w:rFonts w:ascii="Arial Narrow" w:hAnsi="Arial Narrow"/>
          <w:color w:val="000000" w:themeColor="text1"/>
        </w:rPr>
        <w:t>Team name, Project Deliverable number, Project Deliverable title.  For example: "TEAM 7 Projecteers - ITP-1 - Charter.doc" for team assignments; or “</w:t>
      </w:r>
      <w:r w:rsidR="003B161E" w:rsidRPr="00756374">
        <w:rPr>
          <w:rFonts w:ascii="Arial Narrow" w:hAnsi="Arial Narrow"/>
          <w:color w:val="000000" w:themeColor="text1"/>
        </w:rPr>
        <w:t>John</w:t>
      </w:r>
      <w:r w:rsidR="003B161E">
        <w:rPr>
          <w:rFonts w:ascii="Arial Narrow" w:hAnsi="Arial Narrow"/>
          <w:color w:val="000000" w:themeColor="text1"/>
        </w:rPr>
        <w:t xml:space="preserve"> </w:t>
      </w:r>
      <w:r w:rsidR="003B161E" w:rsidRPr="00756374">
        <w:rPr>
          <w:rFonts w:ascii="Arial Narrow" w:hAnsi="Arial Narrow"/>
          <w:color w:val="000000" w:themeColor="text1"/>
        </w:rPr>
        <w:t>Doe</w:t>
      </w:r>
      <w:r w:rsidRPr="00756374">
        <w:rPr>
          <w:rFonts w:ascii="Arial Narrow" w:hAnsi="Arial Narrow"/>
          <w:color w:val="000000" w:themeColor="text1"/>
        </w:rPr>
        <w:t xml:space="preserve"> -ITP-5” for individual assignments.</w:t>
      </w:r>
    </w:p>
    <w:p w14:paraId="4C4CC9E4" w14:textId="3B59DA4D" w:rsidR="007235DD" w:rsidRPr="00756374" w:rsidRDefault="007235DD" w:rsidP="00FC45DD">
      <w:pPr>
        <w:pStyle w:val="ListParagraph"/>
        <w:numPr>
          <w:ilvl w:val="0"/>
          <w:numId w:val="49"/>
        </w:numPr>
        <w:suppressAutoHyphens w:val="0"/>
        <w:spacing w:before="200" w:after="200" w:line="276" w:lineRule="auto"/>
        <w:rPr>
          <w:rFonts w:ascii="Arial Narrow" w:hAnsi="Arial Narrow"/>
          <w:color w:val="000000" w:themeColor="text1"/>
          <w:u w:val="single"/>
        </w:rPr>
      </w:pPr>
      <w:r w:rsidRPr="00756374">
        <w:rPr>
          <w:rFonts w:ascii="Arial Narrow" w:hAnsi="Arial Narrow"/>
          <w:color w:val="000000" w:themeColor="text1"/>
          <w:u w:val="single"/>
        </w:rPr>
        <w:t>ALL group deliverables must have a cover page that includes contributing team members’ names.</w:t>
      </w:r>
    </w:p>
    <w:p w14:paraId="72531A09" w14:textId="77777777" w:rsidR="00756374" w:rsidRDefault="00756374" w:rsidP="007235DD">
      <w:pPr>
        <w:pStyle w:val="ListParagraph"/>
        <w:ind w:left="0"/>
        <w:contextualSpacing w:val="0"/>
        <w:rPr>
          <w:rStyle w:val="Emphasis"/>
          <w:color w:val="0000FF"/>
          <w:shd w:val="clear" w:color="auto" w:fill="66FF99"/>
        </w:rPr>
      </w:pPr>
    </w:p>
    <w:p w14:paraId="38EA1E46" w14:textId="3106F0DD" w:rsidR="007235DD" w:rsidRPr="00443179" w:rsidRDefault="007235DD" w:rsidP="007235DD">
      <w:pPr>
        <w:pStyle w:val="ListParagraph"/>
        <w:ind w:left="0"/>
        <w:contextualSpacing w:val="0"/>
        <w:rPr>
          <w:rFonts w:ascii="Arial Narrow" w:hAnsi="Arial Narrow"/>
        </w:rPr>
      </w:pPr>
      <w:r w:rsidRPr="00443179">
        <w:rPr>
          <w:rStyle w:val="Emphasis"/>
          <w:rFonts w:ascii="Arial Narrow" w:hAnsi="Arial Narrow"/>
          <w:b w:val="0"/>
          <w:i w:val="0"/>
          <w:color w:val="0000FF"/>
          <w:shd w:val="clear" w:color="auto" w:fill="66FF99"/>
        </w:rPr>
        <w:t>Individual assignments</w:t>
      </w:r>
      <w:r w:rsidRPr="00443179">
        <w:rPr>
          <w:rStyle w:val="Emphasis"/>
          <w:rFonts w:ascii="Arial Narrow" w:hAnsi="Arial Narrow"/>
          <w:b w:val="0"/>
          <w:i w:val="0"/>
        </w:rPr>
        <w:t xml:space="preserve"> </w:t>
      </w:r>
      <w:r w:rsidRPr="00443179">
        <w:rPr>
          <w:rStyle w:val="Emphasis"/>
          <w:rFonts w:ascii="Arial Narrow" w:hAnsi="Arial Narrow"/>
          <w:b w:val="0"/>
          <w:i w:val="0"/>
          <w:color w:val="auto"/>
        </w:rPr>
        <w:t>are to be submitted in the Assignments Folder for each student.</w:t>
      </w:r>
      <w:r w:rsidRPr="00443179">
        <w:rPr>
          <w:rStyle w:val="Emphasis"/>
          <w:rFonts w:ascii="Arial Narrow" w:hAnsi="Arial Narrow"/>
          <w:b w:val="0"/>
          <w:i w:val="0"/>
        </w:rPr>
        <w:t xml:space="preserve"> </w:t>
      </w:r>
      <w:r w:rsidRPr="00443179">
        <w:rPr>
          <w:rFonts w:ascii="Arial Narrow" w:hAnsi="Arial Narrow"/>
        </w:rPr>
        <w:t xml:space="preserve"> I frequently download assignments for grading and it HELPS me your name is in the file name so I know exactly whose paper I am grading.  </w:t>
      </w:r>
    </w:p>
    <w:p w14:paraId="0898333B" w14:textId="4D4F95D9" w:rsidR="007235DD" w:rsidRPr="00756374" w:rsidRDefault="007235DD" w:rsidP="007235DD">
      <w:pPr>
        <w:pStyle w:val="ListParagraph"/>
        <w:ind w:left="0"/>
        <w:contextualSpacing w:val="0"/>
        <w:rPr>
          <w:rFonts w:ascii="Arial Narrow" w:hAnsi="Arial Narrow"/>
        </w:rPr>
      </w:pPr>
      <w:r w:rsidRPr="00443179">
        <w:rPr>
          <w:rFonts w:ascii="Arial Narrow" w:hAnsi="Arial Narrow"/>
        </w:rPr>
        <w:t xml:space="preserve">Submit </w:t>
      </w:r>
      <w:r w:rsidRPr="00443179">
        <w:rPr>
          <w:rFonts w:ascii="Arial Narrow" w:hAnsi="Arial Narrow"/>
          <w:color w:val="FF0000"/>
          <w:shd w:val="clear" w:color="auto" w:fill="FFFF00"/>
        </w:rPr>
        <w:t>team assignments</w:t>
      </w:r>
      <w:r w:rsidRPr="00443179">
        <w:rPr>
          <w:rFonts w:ascii="Arial Narrow" w:hAnsi="Arial Narrow"/>
        </w:rPr>
        <w:t xml:space="preserve"> in the Assignments Folder as specified under "</w:t>
      </w:r>
      <w:r w:rsidRPr="00443179">
        <w:rPr>
          <w:rFonts w:ascii="Arial Narrow" w:hAnsi="Arial Narrow"/>
        </w:rPr>
        <w:fldChar w:fldCharType="begin"/>
      </w:r>
      <w:r w:rsidRPr="00443179">
        <w:rPr>
          <w:rFonts w:ascii="Arial Narrow" w:hAnsi="Arial Narrow"/>
        </w:rPr>
        <w:instrText xml:space="preserve"> REF _Ref326135208 \h  \* MERGEFORMAT </w:instrText>
      </w:r>
      <w:r w:rsidRPr="00443179">
        <w:rPr>
          <w:rFonts w:ascii="Arial Narrow" w:hAnsi="Arial Narrow"/>
        </w:rPr>
      </w:r>
      <w:r w:rsidRPr="00443179">
        <w:rPr>
          <w:rFonts w:ascii="Arial Narrow" w:hAnsi="Arial Narrow"/>
        </w:rPr>
        <w:fldChar w:fldCharType="separate"/>
      </w:r>
      <w:r w:rsidR="003D1C29" w:rsidRPr="003D1C29">
        <w:rPr>
          <w:rFonts w:ascii="Arial Narrow" w:hAnsi="Arial Narrow"/>
        </w:rPr>
        <w:t>Submission of the Project Deliverables for Grading</w:t>
      </w:r>
      <w:r w:rsidRPr="00443179">
        <w:rPr>
          <w:rFonts w:ascii="Arial Narrow" w:hAnsi="Arial Narrow"/>
        </w:rPr>
        <w:fldChar w:fldCharType="end"/>
      </w:r>
      <w:r w:rsidRPr="00443179">
        <w:rPr>
          <w:rFonts w:ascii="Arial Narrow" w:hAnsi="Arial Narrow"/>
        </w:rPr>
        <w:t>", above.</w:t>
      </w:r>
      <w:r w:rsidRPr="00756374">
        <w:rPr>
          <w:rFonts w:ascii="Arial Narrow" w:hAnsi="Arial Narrow"/>
        </w:rPr>
        <w:t xml:space="preserve">  </w:t>
      </w:r>
    </w:p>
    <w:p w14:paraId="51382BB3" w14:textId="77777777" w:rsidR="007235DD" w:rsidRPr="00B02785" w:rsidRDefault="007235DD" w:rsidP="007235DD">
      <w:pPr>
        <w:pStyle w:val="Heading3"/>
      </w:pPr>
      <w:bookmarkStart w:id="53" w:name="_Toc219076639"/>
      <w:bookmarkStart w:id="54" w:name="_Toc4359684"/>
      <w:r w:rsidRPr="00B02785">
        <w:t>Format</w:t>
      </w:r>
      <w:bookmarkEnd w:id="53"/>
      <w:bookmarkEnd w:id="54"/>
      <w:r w:rsidRPr="00B02785">
        <w:t xml:space="preserve"> </w:t>
      </w:r>
    </w:p>
    <w:p w14:paraId="72F15AC6" w14:textId="77777777" w:rsidR="007235DD" w:rsidRPr="00756374" w:rsidRDefault="007235DD" w:rsidP="007235DD">
      <w:pPr>
        <w:rPr>
          <w:rFonts w:ascii="Arial Narrow" w:hAnsi="Arial Narrow"/>
        </w:rPr>
      </w:pPr>
      <w:r w:rsidRPr="00756374">
        <w:rPr>
          <w:rFonts w:ascii="Arial Narrow" w:hAnsi="Arial Narrow"/>
        </w:rPr>
        <w:t>ALL of the assignments for this class must be provided in the APA style format, which means and includes the following:</w:t>
      </w:r>
    </w:p>
    <w:p w14:paraId="30345B96" w14:textId="75558283" w:rsidR="007235DD" w:rsidRPr="00756374" w:rsidRDefault="007235DD" w:rsidP="00FC45DD">
      <w:pPr>
        <w:pStyle w:val="ListParagraph"/>
        <w:numPr>
          <w:ilvl w:val="0"/>
          <w:numId w:val="50"/>
        </w:numPr>
        <w:rPr>
          <w:rFonts w:ascii="Arial Narrow" w:hAnsi="Arial Narrow"/>
        </w:rPr>
      </w:pPr>
      <w:r w:rsidRPr="00756374">
        <w:rPr>
          <w:rFonts w:ascii="Arial Narrow" w:hAnsi="Arial Narrow"/>
        </w:rPr>
        <w:t>APA style cover page For All Assignments.</w:t>
      </w:r>
    </w:p>
    <w:p w14:paraId="63AA547E" w14:textId="77777777" w:rsidR="007235DD" w:rsidRPr="00756374" w:rsidRDefault="007235DD" w:rsidP="00FC45DD">
      <w:pPr>
        <w:pStyle w:val="ListParagraph"/>
        <w:numPr>
          <w:ilvl w:val="0"/>
          <w:numId w:val="50"/>
        </w:numPr>
        <w:suppressAutoHyphens w:val="0"/>
        <w:spacing w:before="200" w:after="200" w:line="276" w:lineRule="auto"/>
        <w:contextualSpacing w:val="0"/>
        <w:rPr>
          <w:rFonts w:ascii="Arial Narrow" w:hAnsi="Arial Narrow"/>
        </w:rPr>
      </w:pPr>
      <w:r w:rsidRPr="00756374">
        <w:rPr>
          <w:rFonts w:ascii="Arial Narrow" w:hAnsi="Arial Narrow"/>
        </w:rPr>
        <w:t xml:space="preserve">Use Microsoft Word for text documents.  If you do not have Microsoft Word, "Save As" a word document in Word .doc or .docx format.  </w:t>
      </w:r>
    </w:p>
    <w:p w14:paraId="18785F29" w14:textId="77777777" w:rsidR="007235DD" w:rsidRPr="00756374" w:rsidRDefault="007235DD" w:rsidP="00FC45DD">
      <w:pPr>
        <w:pStyle w:val="ListParagraph"/>
        <w:numPr>
          <w:ilvl w:val="0"/>
          <w:numId w:val="50"/>
        </w:numPr>
        <w:suppressAutoHyphens w:val="0"/>
        <w:spacing w:before="200" w:after="200" w:line="276" w:lineRule="auto"/>
        <w:contextualSpacing w:val="0"/>
        <w:rPr>
          <w:rFonts w:ascii="Arial Narrow" w:hAnsi="Arial Narrow"/>
        </w:rPr>
      </w:pPr>
      <w:r w:rsidRPr="00756374">
        <w:rPr>
          <w:rFonts w:ascii="Arial Narrow" w:hAnsi="Arial Narrow"/>
        </w:rPr>
        <w:t>Use Microsoft Project for project documents.  Use Microsoft Excel for assignments that specify Excel. Use Microsoft PowerPoint for the presentation.</w:t>
      </w:r>
    </w:p>
    <w:p w14:paraId="5CE76542" w14:textId="77777777" w:rsidR="007235DD" w:rsidRPr="00756374" w:rsidRDefault="007235DD" w:rsidP="00FC45DD">
      <w:pPr>
        <w:pStyle w:val="ListParagraph"/>
        <w:numPr>
          <w:ilvl w:val="0"/>
          <w:numId w:val="50"/>
        </w:numPr>
        <w:suppressAutoHyphens w:val="0"/>
        <w:spacing w:before="200" w:after="200" w:line="276" w:lineRule="auto"/>
        <w:contextualSpacing w:val="0"/>
        <w:rPr>
          <w:rFonts w:ascii="Arial Narrow" w:hAnsi="Arial Narrow"/>
        </w:rPr>
      </w:pPr>
      <w:r w:rsidRPr="00756374">
        <w:rPr>
          <w:rFonts w:ascii="Arial Narrow" w:hAnsi="Arial Narrow"/>
        </w:rPr>
        <w:t>The following requirements apply to all submitted documents in this class:</w:t>
      </w:r>
    </w:p>
    <w:p w14:paraId="34248C1D" w14:textId="77777777" w:rsidR="007235DD" w:rsidRPr="00756374" w:rsidRDefault="007235DD" w:rsidP="006567C9">
      <w:pPr>
        <w:pStyle w:val="ListParagraph"/>
        <w:numPr>
          <w:ilvl w:val="1"/>
          <w:numId w:val="9"/>
        </w:numPr>
        <w:suppressAutoHyphens w:val="0"/>
        <w:spacing w:before="200" w:after="200" w:line="276" w:lineRule="auto"/>
        <w:contextualSpacing w:val="0"/>
        <w:rPr>
          <w:rFonts w:ascii="Arial Narrow" w:hAnsi="Arial Narrow"/>
        </w:rPr>
      </w:pPr>
      <w:r w:rsidRPr="00756374">
        <w:rPr>
          <w:rFonts w:ascii="Arial Narrow" w:hAnsi="Arial Narrow"/>
        </w:rPr>
        <w:t xml:space="preserve">Use Page Setup to configure Word documents. </w:t>
      </w:r>
    </w:p>
    <w:p w14:paraId="79200707" w14:textId="77777777" w:rsidR="007235DD" w:rsidRPr="00756374" w:rsidRDefault="007235DD" w:rsidP="006567C9">
      <w:pPr>
        <w:pStyle w:val="ListParagraph"/>
        <w:numPr>
          <w:ilvl w:val="1"/>
          <w:numId w:val="9"/>
        </w:numPr>
        <w:suppressAutoHyphens w:val="0"/>
        <w:spacing w:before="200" w:after="200" w:line="276" w:lineRule="auto"/>
        <w:contextualSpacing w:val="0"/>
        <w:rPr>
          <w:rFonts w:ascii="Arial Narrow" w:hAnsi="Arial Narrow"/>
        </w:rPr>
      </w:pPr>
      <w:r w:rsidRPr="00756374">
        <w:rPr>
          <w:rFonts w:ascii="Arial Narrow" w:hAnsi="Arial Narrow"/>
        </w:rPr>
        <w:lastRenderedPageBreak/>
        <w:t xml:space="preserve">Use 1" margins top, bottom, left and right sides. </w:t>
      </w:r>
    </w:p>
    <w:p w14:paraId="5CBA9738" w14:textId="77777777" w:rsidR="007235DD" w:rsidRPr="00756374" w:rsidRDefault="007235DD" w:rsidP="006567C9">
      <w:pPr>
        <w:pStyle w:val="ListParagraph"/>
        <w:numPr>
          <w:ilvl w:val="1"/>
          <w:numId w:val="9"/>
        </w:numPr>
        <w:suppressAutoHyphens w:val="0"/>
        <w:spacing w:before="200" w:after="200" w:line="276" w:lineRule="auto"/>
        <w:contextualSpacing w:val="0"/>
        <w:rPr>
          <w:rFonts w:ascii="Arial Narrow" w:hAnsi="Arial Narrow"/>
        </w:rPr>
      </w:pPr>
      <w:r w:rsidRPr="00756374">
        <w:rPr>
          <w:rFonts w:ascii="Arial Narrow" w:hAnsi="Arial Narrow"/>
        </w:rPr>
        <w:t xml:space="preserve">Use Times New Roman size 12; or Arial, or Verdana size 10. </w:t>
      </w:r>
    </w:p>
    <w:p w14:paraId="7D482CF6" w14:textId="77777777" w:rsidR="007235DD" w:rsidRPr="00756374" w:rsidRDefault="007235DD" w:rsidP="006567C9">
      <w:pPr>
        <w:pStyle w:val="ListParagraph"/>
        <w:numPr>
          <w:ilvl w:val="1"/>
          <w:numId w:val="9"/>
        </w:numPr>
        <w:suppressAutoHyphens w:val="0"/>
        <w:spacing w:before="200" w:after="200" w:line="276" w:lineRule="auto"/>
        <w:contextualSpacing w:val="0"/>
        <w:rPr>
          <w:rFonts w:ascii="Arial Narrow" w:hAnsi="Arial Narrow"/>
        </w:rPr>
      </w:pPr>
      <w:r w:rsidRPr="00756374">
        <w:rPr>
          <w:rFonts w:ascii="Arial Narrow" w:hAnsi="Arial Narrow"/>
        </w:rPr>
        <w:t xml:space="preserve">Use appropriate headings and subheadings.  </w:t>
      </w:r>
    </w:p>
    <w:p w14:paraId="54F1CF9A" w14:textId="77777777" w:rsidR="007235DD" w:rsidRPr="00756374" w:rsidRDefault="007235DD" w:rsidP="006567C9">
      <w:pPr>
        <w:pStyle w:val="ListParagraph"/>
        <w:numPr>
          <w:ilvl w:val="1"/>
          <w:numId w:val="9"/>
        </w:numPr>
        <w:suppressAutoHyphens w:val="0"/>
        <w:spacing w:before="200" w:after="200" w:line="276" w:lineRule="auto"/>
        <w:contextualSpacing w:val="0"/>
        <w:rPr>
          <w:rFonts w:ascii="Arial Narrow" w:hAnsi="Arial Narrow"/>
        </w:rPr>
      </w:pPr>
      <w:r w:rsidRPr="00756374">
        <w:rPr>
          <w:rFonts w:ascii="Arial Narrow" w:hAnsi="Arial Narrow"/>
        </w:rPr>
        <w:t xml:space="preserve">The first word of each new paragraph should be indented. </w:t>
      </w:r>
    </w:p>
    <w:p w14:paraId="5BB6390F" w14:textId="77777777" w:rsidR="007235DD" w:rsidRPr="00756374" w:rsidRDefault="007235DD" w:rsidP="006567C9">
      <w:pPr>
        <w:pStyle w:val="ListParagraph"/>
        <w:numPr>
          <w:ilvl w:val="1"/>
          <w:numId w:val="9"/>
        </w:numPr>
        <w:suppressAutoHyphens w:val="0"/>
        <w:spacing w:before="200" w:after="200" w:line="276" w:lineRule="auto"/>
        <w:contextualSpacing w:val="0"/>
        <w:rPr>
          <w:rFonts w:ascii="Arial Narrow" w:hAnsi="Arial Narrow"/>
        </w:rPr>
      </w:pPr>
      <w:r w:rsidRPr="00756374">
        <w:rPr>
          <w:rFonts w:ascii="Arial Narrow" w:hAnsi="Arial Narrow"/>
        </w:rPr>
        <w:t xml:space="preserve">For documents that are longer than one page, number each page in the bottom right corner.  The title page should never be numbered. </w:t>
      </w:r>
    </w:p>
    <w:p w14:paraId="78B7E6C9" w14:textId="77777777" w:rsidR="007235DD" w:rsidRPr="00756374" w:rsidRDefault="007235DD" w:rsidP="006567C9">
      <w:pPr>
        <w:pStyle w:val="ListParagraph"/>
        <w:numPr>
          <w:ilvl w:val="1"/>
          <w:numId w:val="9"/>
        </w:numPr>
        <w:suppressAutoHyphens w:val="0"/>
        <w:spacing w:before="200" w:after="200" w:line="276" w:lineRule="auto"/>
        <w:contextualSpacing w:val="0"/>
        <w:rPr>
          <w:rFonts w:ascii="Arial Narrow" w:hAnsi="Arial Narrow"/>
        </w:rPr>
      </w:pPr>
      <w:r w:rsidRPr="00756374">
        <w:rPr>
          <w:rFonts w:ascii="Arial Narrow" w:hAnsi="Arial Narrow"/>
        </w:rPr>
        <w:t>Default size limit:  If a page limit or number of words are not specified in the instructions for an ITP deliverable then the document should not exceed 5-6 pages.  If a page limit or number of words is specified in the instructions for an ITP deliverable, then that size specification has precedence and supersedes this default size.</w:t>
      </w:r>
    </w:p>
    <w:p w14:paraId="0899694D" w14:textId="77777777" w:rsidR="007235DD" w:rsidRPr="00B02785" w:rsidRDefault="007235DD" w:rsidP="007235DD">
      <w:pPr>
        <w:pStyle w:val="Heading3"/>
        <w:ind w:left="720"/>
      </w:pPr>
      <w:bookmarkStart w:id="55" w:name="_Toc4359685"/>
      <w:r w:rsidRPr="00B02785">
        <w:t>Title Page</w:t>
      </w:r>
      <w:r>
        <w:t xml:space="preserve"> (Cover Page)</w:t>
      </w:r>
      <w:bookmarkEnd w:id="55"/>
    </w:p>
    <w:p w14:paraId="0069653A" w14:textId="77777777" w:rsidR="007235DD" w:rsidRPr="00756374" w:rsidRDefault="007235DD" w:rsidP="007235DD">
      <w:pPr>
        <w:rPr>
          <w:rFonts w:ascii="Arial Narrow" w:hAnsi="Arial Narrow"/>
        </w:rPr>
      </w:pPr>
      <w:r w:rsidRPr="00756374">
        <w:rPr>
          <w:rFonts w:ascii="Arial Narrow" w:hAnsi="Arial Narrow"/>
        </w:rPr>
        <w:t xml:space="preserve">All deliverables for this class must have a cover page including assignments created in Excel or Microsoft Project.  Use an un-numbered title page as the first page of the document.  Add optional graphics if you wish, as long as it is professional looking.  In the center of the page, in this order, double spaced, put: </w:t>
      </w:r>
    </w:p>
    <w:p w14:paraId="665D02AA" w14:textId="77777777" w:rsidR="007235DD" w:rsidRPr="00756374" w:rsidRDefault="007235DD" w:rsidP="00FC45DD">
      <w:pPr>
        <w:pStyle w:val="ListParagraph"/>
        <w:numPr>
          <w:ilvl w:val="0"/>
          <w:numId w:val="51"/>
        </w:numPr>
        <w:suppressAutoHyphens w:val="0"/>
        <w:spacing w:before="200" w:after="200" w:line="276" w:lineRule="auto"/>
        <w:contextualSpacing w:val="0"/>
        <w:rPr>
          <w:rFonts w:ascii="Arial Narrow" w:hAnsi="Arial Narrow"/>
        </w:rPr>
      </w:pPr>
      <w:r w:rsidRPr="00756374">
        <w:rPr>
          <w:rFonts w:ascii="Arial Narrow" w:hAnsi="Arial Narrow"/>
        </w:rPr>
        <w:t>The name or number of the team</w:t>
      </w:r>
    </w:p>
    <w:p w14:paraId="193C0E20" w14:textId="77777777" w:rsidR="007235DD" w:rsidRPr="00756374" w:rsidRDefault="007235DD" w:rsidP="00FC45DD">
      <w:pPr>
        <w:pStyle w:val="ListParagraph"/>
        <w:numPr>
          <w:ilvl w:val="0"/>
          <w:numId w:val="51"/>
        </w:numPr>
        <w:suppressAutoHyphens w:val="0"/>
        <w:spacing w:before="200" w:after="200" w:line="276" w:lineRule="auto"/>
        <w:contextualSpacing w:val="0"/>
        <w:rPr>
          <w:rFonts w:ascii="Arial Narrow" w:hAnsi="Arial Narrow"/>
        </w:rPr>
      </w:pPr>
      <w:r w:rsidRPr="00756374">
        <w:rPr>
          <w:rFonts w:ascii="Arial Narrow" w:hAnsi="Arial Narrow"/>
        </w:rPr>
        <w:t>The name or acronym of the project itself</w:t>
      </w:r>
    </w:p>
    <w:p w14:paraId="2FF6A5BC" w14:textId="77777777" w:rsidR="007235DD" w:rsidRPr="00756374" w:rsidRDefault="007235DD" w:rsidP="00FC45DD">
      <w:pPr>
        <w:pStyle w:val="ListParagraph"/>
        <w:numPr>
          <w:ilvl w:val="0"/>
          <w:numId w:val="51"/>
        </w:numPr>
        <w:suppressAutoHyphens w:val="0"/>
        <w:spacing w:before="200" w:after="200" w:line="276" w:lineRule="auto"/>
        <w:contextualSpacing w:val="0"/>
        <w:rPr>
          <w:rFonts w:ascii="Arial Narrow" w:hAnsi="Arial Narrow"/>
        </w:rPr>
      </w:pPr>
      <w:r w:rsidRPr="00756374">
        <w:rPr>
          <w:rFonts w:ascii="Arial Narrow" w:hAnsi="Arial Narrow"/>
        </w:rPr>
        <w:t>IFSM 438: Project Management</w:t>
      </w:r>
    </w:p>
    <w:p w14:paraId="2440FB69" w14:textId="77777777" w:rsidR="007235DD" w:rsidRPr="00756374" w:rsidRDefault="007235DD" w:rsidP="00FC45DD">
      <w:pPr>
        <w:pStyle w:val="ListParagraph"/>
        <w:numPr>
          <w:ilvl w:val="0"/>
          <w:numId w:val="51"/>
        </w:numPr>
        <w:suppressAutoHyphens w:val="0"/>
        <w:spacing w:before="200" w:after="200" w:line="276" w:lineRule="auto"/>
        <w:contextualSpacing w:val="0"/>
        <w:rPr>
          <w:rFonts w:ascii="Arial Narrow" w:hAnsi="Arial Narrow"/>
        </w:rPr>
      </w:pPr>
      <w:r w:rsidRPr="00756374">
        <w:rPr>
          <w:rFonts w:ascii="Arial Narrow" w:hAnsi="Arial Narrow"/>
        </w:rPr>
        <w:t>Title and number of the project deliverable assignment</w:t>
      </w:r>
    </w:p>
    <w:p w14:paraId="6BF9A403" w14:textId="77777777" w:rsidR="007235DD" w:rsidRPr="00756374" w:rsidRDefault="007235DD" w:rsidP="00FC45DD">
      <w:pPr>
        <w:pStyle w:val="ListParagraph"/>
        <w:numPr>
          <w:ilvl w:val="0"/>
          <w:numId w:val="51"/>
        </w:numPr>
        <w:suppressAutoHyphens w:val="0"/>
        <w:spacing w:before="200" w:after="200" w:line="276" w:lineRule="auto"/>
        <w:contextualSpacing w:val="0"/>
        <w:rPr>
          <w:rFonts w:ascii="Arial Narrow" w:hAnsi="Arial Narrow"/>
        </w:rPr>
      </w:pPr>
      <w:r w:rsidRPr="00756374">
        <w:rPr>
          <w:rFonts w:ascii="Arial Narrow" w:hAnsi="Arial Narrow"/>
        </w:rPr>
        <w:t xml:space="preserve">A list of the </w:t>
      </w:r>
      <w:r w:rsidRPr="00756374">
        <w:rPr>
          <w:rFonts w:ascii="Arial Narrow" w:hAnsi="Arial Narrow"/>
          <w:u w:val="single"/>
        </w:rPr>
        <w:t>contributing team members</w:t>
      </w:r>
      <w:r w:rsidRPr="00756374">
        <w:rPr>
          <w:rFonts w:ascii="Arial Narrow" w:hAnsi="Arial Narrow"/>
        </w:rPr>
        <w:t xml:space="preserve"> and their current individual roles on this particular deliverable assignment, with the Team Leader listed first.  Note:  If in the judgment of the team, a particular member did not contribute to a particular deliverable or contributed minimally, then the </w:t>
      </w:r>
      <w:r w:rsidRPr="00756374">
        <w:rPr>
          <w:rFonts w:ascii="Arial Narrow" w:hAnsi="Arial Narrow"/>
          <w:u w:val="single"/>
        </w:rPr>
        <w:t>non-contributing team members should not be listed</w:t>
      </w:r>
      <w:r w:rsidRPr="00756374">
        <w:rPr>
          <w:rFonts w:ascii="Arial Narrow" w:hAnsi="Arial Narrow"/>
        </w:rPr>
        <w:t xml:space="preserve"> on the title page.</w:t>
      </w:r>
    </w:p>
    <w:p w14:paraId="32AF2F6E" w14:textId="77777777" w:rsidR="00756374" w:rsidRDefault="00756374">
      <w:pPr>
        <w:suppressAutoHyphens w:val="0"/>
        <w:spacing w:before="0" w:after="0"/>
        <w:rPr>
          <w:rFonts w:ascii="Arial Narrow" w:hAnsi="Arial Narrow"/>
        </w:rPr>
      </w:pPr>
      <w:r>
        <w:rPr>
          <w:rFonts w:ascii="Arial Narrow" w:hAnsi="Arial Narrow"/>
        </w:rPr>
        <w:br w:type="page"/>
      </w:r>
    </w:p>
    <w:p w14:paraId="6316021F" w14:textId="6876DAA7" w:rsidR="007235DD" w:rsidRPr="00756374" w:rsidRDefault="007235DD" w:rsidP="00756374">
      <w:pPr>
        <w:suppressAutoHyphens w:val="0"/>
        <w:spacing w:before="200" w:after="200" w:line="276" w:lineRule="auto"/>
        <w:ind w:left="360"/>
        <w:rPr>
          <w:rFonts w:ascii="Arial Narrow" w:hAnsi="Arial Narrow"/>
        </w:rPr>
      </w:pPr>
      <w:r w:rsidRPr="00756374">
        <w:rPr>
          <w:rFonts w:ascii="Arial Narrow" w:hAnsi="Arial Narrow"/>
        </w:rPr>
        <w:lastRenderedPageBreak/>
        <w:t>For example:</w:t>
      </w:r>
    </w:p>
    <w:p w14:paraId="5E5C42FD"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pPr>
    </w:p>
    <w:p w14:paraId="1482DB0D"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rPr>
          <w:b/>
        </w:rPr>
      </w:pPr>
      <w:r w:rsidRPr="005B4B96">
        <w:rPr>
          <w:b/>
        </w:rPr>
        <w:t>Team 7, "The Projecteers"</w:t>
      </w:r>
    </w:p>
    <w:p w14:paraId="7B1A2DDA"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rPr>
          <w:b/>
        </w:rPr>
      </w:pPr>
      <w:r>
        <w:rPr>
          <w:b/>
        </w:rPr>
        <w:t xml:space="preserve">Automation of Acme Organization </w:t>
      </w:r>
      <w:r w:rsidRPr="005B4B96">
        <w:rPr>
          <w:b/>
        </w:rPr>
        <w:t>Project</w:t>
      </w:r>
    </w:p>
    <w:p w14:paraId="365E03E0"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rPr>
          <w:b/>
        </w:rPr>
      </w:pPr>
      <w:r w:rsidRPr="005B4B96">
        <w:rPr>
          <w:b/>
        </w:rPr>
        <w:t>IFSM 438:  Project Management</w:t>
      </w:r>
    </w:p>
    <w:p w14:paraId="4FC76FA2"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rPr>
          <w:b/>
        </w:rPr>
      </w:pPr>
      <w:r>
        <w:rPr>
          <w:b/>
        </w:rPr>
        <w:t xml:space="preserve">ITP-1 </w:t>
      </w:r>
      <w:r w:rsidRPr="005B4B96">
        <w:rPr>
          <w:b/>
        </w:rPr>
        <w:t>Project Deliverable– Project Charter</w:t>
      </w:r>
    </w:p>
    <w:p w14:paraId="311269BA"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pPr>
    </w:p>
    <w:p w14:paraId="2A6ED02D"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pPr>
      <w:r w:rsidRPr="005B4B96">
        <w:t>Chris Pimbock</w:t>
      </w:r>
      <w:r w:rsidRPr="005B4B96">
        <w:tab/>
      </w:r>
      <w:r>
        <w:t>Team Leader</w:t>
      </w:r>
    </w:p>
    <w:p w14:paraId="78350C63"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pPr>
      <w:r w:rsidRPr="005B4B96">
        <w:t>Jamie Lopez</w:t>
      </w:r>
      <w:r w:rsidRPr="005B4B96">
        <w:tab/>
        <w:t>Documentation Specialist</w:t>
      </w:r>
    </w:p>
    <w:p w14:paraId="26291B17"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pPr>
      <w:r w:rsidRPr="005B4B96">
        <w:t>Terry Johnson</w:t>
      </w:r>
      <w:r w:rsidRPr="005B4B96">
        <w:tab/>
      </w:r>
      <w:r>
        <w:t>Research</w:t>
      </w:r>
    </w:p>
    <w:p w14:paraId="12011534"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pPr>
      <w:r w:rsidRPr="005B4B96">
        <w:t>Ronnie Smythe-Jones</w:t>
      </w:r>
      <w:r w:rsidRPr="005B4B96">
        <w:tab/>
      </w:r>
      <w:r>
        <w:t>Editor and Submitter</w:t>
      </w:r>
    </w:p>
    <w:p w14:paraId="4E97292E" w14:textId="77777777" w:rsidR="007235DD" w:rsidRPr="005B4B96" w:rsidRDefault="007235DD" w:rsidP="007235DD">
      <w:pPr>
        <w:pBdr>
          <w:top w:val="threeDEngrave" w:sz="24" w:space="1" w:color="00538F" w:themeColor="accent5" w:themeShade="BF"/>
          <w:left w:val="threeDEngrave" w:sz="24" w:space="4" w:color="00538F" w:themeColor="accent5" w:themeShade="BF"/>
          <w:bottom w:val="threeDEmboss" w:sz="24" w:space="1" w:color="00538F" w:themeColor="accent5" w:themeShade="BF"/>
          <w:right w:val="threeDEmboss" w:sz="24" w:space="4" w:color="00538F" w:themeColor="accent5" w:themeShade="BF"/>
        </w:pBdr>
        <w:tabs>
          <w:tab w:val="right" w:pos="5040"/>
        </w:tabs>
        <w:jc w:val="center"/>
      </w:pPr>
    </w:p>
    <w:p w14:paraId="1813B9E2" w14:textId="77777777" w:rsidR="007235DD" w:rsidRPr="00443179" w:rsidRDefault="007235DD" w:rsidP="00443179">
      <w:pPr>
        <w:suppressAutoHyphens w:val="0"/>
        <w:spacing w:before="200" w:after="200" w:line="276" w:lineRule="auto"/>
        <w:rPr>
          <w:rFonts w:ascii="Arial Narrow" w:hAnsi="Arial Narrow"/>
        </w:rPr>
      </w:pPr>
      <w:r w:rsidRPr="00443179">
        <w:rPr>
          <w:rFonts w:ascii="Arial Narrow" w:hAnsi="Arial Narrow"/>
        </w:rPr>
        <w:t xml:space="preserve">You may add optional clip art or graphics if desired.  Clip art is not required and will </w:t>
      </w:r>
      <w:r w:rsidRPr="00443179">
        <w:rPr>
          <w:rFonts w:ascii="Arial Narrow" w:hAnsi="Arial Narrow"/>
          <w:u w:val="single"/>
        </w:rPr>
        <w:t xml:space="preserve">not </w:t>
      </w:r>
      <w:r w:rsidRPr="00443179">
        <w:rPr>
          <w:rFonts w:ascii="Arial Narrow" w:hAnsi="Arial Narrow"/>
        </w:rPr>
        <w:t>earn any additional points.</w:t>
      </w:r>
    </w:p>
    <w:p w14:paraId="47CEC35B" w14:textId="77777777" w:rsidR="007235DD" w:rsidRPr="00443179" w:rsidRDefault="007235DD" w:rsidP="007235DD">
      <w:pPr>
        <w:rPr>
          <w:rFonts w:ascii="Arial Narrow" w:hAnsi="Arial Narrow"/>
        </w:rPr>
      </w:pPr>
      <w:r w:rsidRPr="00443179">
        <w:rPr>
          <w:rFonts w:ascii="Arial Narrow" w:hAnsi="Arial Narrow"/>
        </w:rPr>
        <w:t>Nothing else needs to be added to the title/cover page.  Remember, the title page is not a separate document.  It is the first (unnumbered) page of your document and does not count in the number of page requirements.</w:t>
      </w:r>
    </w:p>
    <w:p w14:paraId="622952FF" w14:textId="77777777" w:rsidR="007235DD" w:rsidRPr="00B02785" w:rsidRDefault="007235DD" w:rsidP="007235DD"/>
    <w:p w14:paraId="6661F1C7" w14:textId="111C8A21" w:rsidR="007235DD" w:rsidRPr="00B02785" w:rsidRDefault="007235DD" w:rsidP="007235DD">
      <w:pPr>
        <w:pStyle w:val="Heading3"/>
        <w:ind w:left="720"/>
      </w:pPr>
      <w:bookmarkStart w:id="56" w:name="_Toc219076641"/>
      <w:bookmarkStart w:id="57" w:name="_Toc4359686"/>
      <w:r w:rsidRPr="00B02785">
        <w:t>Front Matter</w:t>
      </w:r>
      <w:bookmarkEnd w:id="56"/>
      <w:r w:rsidR="00C13AE0">
        <w:t xml:space="preserve"> – Executive Summary</w:t>
      </w:r>
      <w:bookmarkEnd w:id="57"/>
    </w:p>
    <w:p w14:paraId="568543C5" w14:textId="77777777" w:rsidR="007235DD" w:rsidRPr="00443179" w:rsidRDefault="007235DD" w:rsidP="007235DD">
      <w:pPr>
        <w:rPr>
          <w:rFonts w:ascii="Arial Narrow" w:hAnsi="Arial Narrow"/>
        </w:rPr>
      </w:pPr>
      <w:bookmarkStart w:id="58" w:name="_GoBack"/>
      <w:r w:rsidRPr="00443179">
        <w:rPr>
          <w:rFonts w:ascii="Arial Narrow" w:hAnsi="Arial Narrow"/>
        </w:rPr>
        <w:t>For ALL assignments (individual AND team), include a 1-page Executive Summary that summarizes the purpose of the document, the problem statement or need for the project, the solution or approach (a high level description of the IT system, which might include a graphic), and the scope, cost and schedule of the project. The Executive Summary should be consistent through the semester with the same basic information plus improvements, additions and/or changes as determined by the assignment(s). ALL assignment questions should be answered in a way that provides the reader with enough background and information to understand the answers.</w:t>
      </w:r>
    </w:p>
    <w:bookmarkEnd w:id="58"/>
    <w:p w14:paraId="5185CCA9" w14:textId="77777777" w:rsidR="007235DD" w:rsidRPr="005B4B96" w:rsidRDefault="007235DD" w:rsidP="007235DD"/>
    <w:p w14:paraId="15093F0C" w14:textId="77777777" w:rsidR="007235DD" w:rsidRPr="006F489E" w:rsidRDefault="007235DD" w:rsidP="007235DD">
      <w:pPr>
        <w:pStyle w:val="Heading3"/>
        <w:ind w:left="720"/>
      </w:pPr>
      <w:bookmarkStart w:id="59" w:name="_Toc219076642"/>
      <w:bookmarkStart w:id="60" w:name="_Toc4359687"/>
      <w:r>
        <w:t xml:space="preserve">Graded </w:t>
      </w:r>
      <w:r w:rsidRPr="006F489E">
        <w:t>Writing Quality</w:t>
      </w:r>
      <w:bookmarkEnd w:id="59"/>
      <w:bookmarkEnd w:id="60"/>
    </w:p>
    <w:p w14:paraId="1EC4660F" w14:textId="77777777" w:rsidR="007235DD" w:rsidRPr="00443179" w:rsidRDefault="007235DD" w:rsidP="007235DD">
      <w:pPr>
        <w:rPr>
          <w:rFonts w:ascii="Arial Narrow" w:hAnsi="Arial Narrow"/>
        </w:rPr>
      </w:pPr>
      <w:r w:rsidRPr="00443179">
        <w:rPr>
          <w:rFonts w:ascii="Arial Narrow" w:hAnsi="Arial Narrow"/>
        </w:rPr>
        <w:t xml:space="preserve">Unless otherwise noted, the written deliverables (as opposed to the MS Project deliverables) will be graded in part on format and writing quality.  The majority will be based on project management content and project management quality.  (Specific points and proportions are specified in the grading criteria for each assignment, below.)  This means that the quality of writing is worth as much as one quarter to one third of the grade for the assignment.  </w:t>
      </w:r>
      <w:r w:rsidRPr="00443179">
        <w:rPr>
          <w:rFonts w:ascii="Arial Narrow" w:hAnsi="Arial Narrow"/>
          <w:u w:val="single"/>
        </w:rPr>
        <w:t>Please notice that there is a STRONG incentive for ALL team members to carefully proofread team documents before submitting.</w:t>
      </w:r>
      <w:r w:rsidRPr="00443179">
        <w:rPr>
          <w:rFonts w:ascii="Arial Narrow" w:hAnsi="Arial Narrow"/>
        </w:rPr>
        <w:t xml:space="preserve">  This incentive will continue through the semester.    </w:t>
      </w:r>
    </w:p>
    <w:p w14:paraId="6F8C17DA" w14:textId="77777777" w:rsidR="007235DD" w:rsidRPr="00443179" w:rsidRDefault="007235DD" w:rsidP="007235DD">
      <w:pPr>
        <w:rPr>
          <w:rFonts w:ascii="Arial Narrow" w:hAnsi="Arial Narrow"/>
        </w:rPr>
      </w:pPr>
      <w:r w:rsidRPr="00443179">
        <w:rPr>
          <w:rFonts w:ascii="Arial Narrow" w:hAnsi="Arial Narrow"/>
        </w:rPr>
        <w:t xml:space="preserve"> Writing quality includes considerations such as, but not limited to:</w:t>
      </w:r>
    </w:p>
    <w:p w14:paraId="6C7BEE32" w14:textId="77777777" w:rsidR="007235DD" w:rsidRPr="00443179" w:rsidRDefault="007235DD" w:rsidP="00FC45DD">
      <w:pPr>
        <w:pStyle w:val="ListParagraph"/>
        <w:numPr>
          <w:ilvl w:val="0"/>
          <w:numId w:val="52"/>
        </w:numPr>
        <w:suppressAutoHyphens w:val="0"/>
        <w:spacing w:before="200" w:after="200" w:line="276" w:lineRule="auto"/>
        <w:contextualSpacing w:val="0"/>
        <w:rPr>
          <w:rFonts w:ascii="Arial Narrow" w:hAnsi="Arial Narrow"/>
        </w:rPr>
      </w:pPr>
      <w:r w:rsidRPr="00443179">
        <w:rPr>
          <w:rFonts w:ascii="Arial Narrow" w:hAnsi="Arial Narrow"/>
        </w:rPr>
        <w:t xml:space="preserve">Grammar, Verb Tenses, Pronoun Use, Spelling, Punctuation, and Writing Competency. </w:t>
      </w:r>
    </w:p>
    <w:p w14:paraId="696DD27F" w14:textId="77777777" w:rsidR="007235DD" w:rsidRPr="00443179" w:rsidRDefault="007235DD" w:rsidP="00FC45DD">
      <w:pPr>
        <w:pStyle w:val="ListParagraph"/>
        <w:numPr>
          <w:ilvl w:val="0"/>
          <w:numId w:val="52"/>
        </w:numPr>
        <w:suppressAutoHyphens w:val="0"/>
        <w:spacing w:before="200" w:after="200" w:line="276" w:lineRule="auto"/>
        <w:contextualSpacing w:val="0"/>
        <w:rPr>
          <w:rFonts w:ascii="Arial Narrow" w:hAnsi="Arial Narrow"/>
        </w:rPr>
      </w:pPr>
      <w:r w:rsidRPr="00443179">
        <w:rPr>
          <w:rFonts w:ascii="Arial Narrow" w:hAnsi="Arial Narrow"/>
        </w:rPr>
        <w:t>Spelling.  Remember to spell-check, and then to proofread. Better yet, have a friend or colleague read it before submitting it. Read it out loud to yourself.  It’s amazing how many mistakes we find when we read out loud.  This is because we are forced to slow down and LOOK at the words.</w:t>
      </w:r>
    </w:p>
    <w:p w14:paraId="3531465A" w14:textId="77777777" w:rsidR="007235DD" w:rsidRPr="00443179" w:rsidRDefault="007235DD" w:rsidP="00FC45DD">
      <w:pPr>
        <w:pStyle w:val="ListParagraph"/>
        <w:numPr>
          <w:ilvl w:val="0"/>
          <w:numId w:val="52"/>
        </w:numPr>
        <w:suppressAutoHyphens w:val="0"/>
        <w:spacing w:before="200" w:after="200" w:line="276" w:lineRule="auto"/>
        <w:contextualSpacing w:val="0"/>
        <w:rPr>
          <w:rStyle w:val="Emphasis"/>
          <w:rFonts w:ascii="Arial Narrow" w:hAnsi="Arial Narrow"/>
          <w:b w:val="0"/>
          <w:i w:val="0"/>
        </w:rPr>
      </w:pPr>
      <w:r w:rsidRPr="00443179">
        <w:rPr>
          <w:rStyle w:val="Emphasis"/>
          <w:rFonts w:ascii="Arial Narrow" w:hAnsi="Arial Narrow"/>
          <w:b w:val="0"/>
          <w:i w:val="0"/>
        </w:rPr>
        <w:t xml:space="preserve">In a professional paper one does not use contractions ("doesn't", "don't", etc.) and one does not use the personal "you" or "your".  </w:t>
      </w:r>
    </w:p>
    <w:p w14:paraId="3E64B9F8" w14:textId="74A09616" w:rsidR="007235DD" w:rsidRPr="00443179" w:rsidRDefault="007235DD" w:rsidP="00FC45DD">
      <w:pPr>
        <w:pStyle w:val="ListParagraph"/>
        <w:numPr>
          <w:ilvl w:val="0"/>
          <w:numId w:val="52"/>
        </w:numPr>
        <w:suppressAutoHyphens w:val="0"/>
        <w:spacing w:before="200" w:after="200" w:line="276" w:lineRule="auto"/>
        <w:contextualSpacing w:val="0"/>
        <w:rPr>
          <w:rFonts w:ascii="Arial Narrow" w:hAnsi="Arial Narrow"/>
        </w:rPr>
      </w:pPr>
      <w:r w:rsidRPr="00443179">
        <w:rPr>
          <w:rFonts w:ascii="Arial Narrow" w:hAnsi="Arial Narrow"/>
        </w:rPr>
        <w:t>Use the impersonal as I have in the previous sentence.  It is more business-like than saying, "Also in a professional paper you do</w:t>
      </w:r>
      <w:r w:rsidR="00C13AE0">
        <w:rPr>
          <w:rFonts w:ascii="Arial Narrow" w:hAnsi="Arial Narrow"/>
        </w:rPr>
        <w:t xml:space="preserve"> not</w:t>
      </w:r>
      <w:r w:rsidRPr="00443179">
        <w:rPr>
          <w:rFonts w:ascii="Arial Narrow" w:hAnsi="Arial Narrow"/>
        </w:rPr>
        <w:t xml:space="preserve"> use contractions." </w:t>
      </w:r>
    </w:p>
    <w:p w14:paraId="393F3FAD" w14:textId="77777777" w:rsidR="007235DD" w:rsidRPr="00443179" w:rsidRDefault="007235DD" w:rsidP="00FC45DD">
      <w:pPr>
        <w:pStyle w:val="ListParagraph"/>
        <w:numPr>
          <w:ilvl w:val="0"/>
          <w:numId w:val="52"/>
        </w:numPr>
        <w:suppressAutoHyphens w:val="0"/>
        <w:spacing w:before="200" w:after="200" w:line="276" w:lineRule="auto"/>
        <w:contextualSpacing w:val="0"/>
        <w:rPr>
          <w:rFonts w:ascii="Arial Narrow" w:hAnsi="Arial Narrow"/>
        </w:rPr>
      </w:pPr>
      <w:r w:rsidRPr="00443179">
        <w:rPr>
          <w:rFonts w:ascii="Arial Narrow" w:hAnsi="Arial Narrow"/>
        </w:rPr>
        <w:t xml:space="preserve">In a professional or academic paper in the US, </w:t>
      </w:r>
      <w:r w:rsidRPr="00443179">
        <w:rPr>
          <w:rStyle w:val="Emphasis"/>
          <w:rFonts w:ascii="Arial Narrow" w:hAnsi="Arial Narrow"/>
          <w:b w:val="0"/>
          <w:i w:val="0"/>
        </w:rPr>
        <w:t>companies and organizations should be referred to as “it”</w:t>
      </w:r>
      <w:r w:rsidRPr="00443179">
        <w:rPr>
          <w:rFonts w:ascii="Arial Narrow" w:hAnsi="Arial Narrow"/>
        </w:rPr>
        <w:t xml:space="preserve"> not “they.”  (It may be different in Britain, but we are an American university.)  </w:t>
      </w:r>
    </w:p>
    <w:p w14:paraId="4A7AAEDB" w14:textId="77777777" w:rsidR="007235DD" w:rsidRPr="00443179" w:rsidRDefault="007235DD" w:rsidP="00FC45DD">
      <w:pPr>
        <w:pStyle w:val="ListParagraph"/>
        <w:numPr>
          <w:ilvl w:val="0"/>
          <w:numId w:val="52"/>
        </w:numPr>
        <w:suppressAutoHyphens w:val="0"/>
        <w:spacing w:before="200" w:after="200" w:line="276" w:lineRule="auto"/>
        <w:contextualSpacing w:val="0"/>
        <w:rPr>
          <w:rFonts w:ascii="Arial Narrow" w:hAnsi="Arial Narrow"/>
        </w:rPr>
      </w:pPr>
      <w:r w:rsidRPr="00443179">
        <w:rPr>
          <w:rFonts w:ascii="Arial Narrow" w:hAnsi="Arial Narrow"/>
          <w:u w:val="single"/>
        </w:rPr>
        <w:t>Use references</w:t>
      </w:r>
      <w:r w:rsidRPr="00443179">
        <w:rPr>
          <w:rFonts w:ascii="Arial Narrow" w:hAnsi="Arial Narrow"/>
        </w:rPr>
        <w:t xml:space="preserve"> -- in APA format – (in text citations and Reference pages) even if you have all the information in your head.  </w:t>
      </w:r>
      <w:r w:rsidRPr="00443179">
        <w:rPr>
          <w:rFonts w:ascii="Arial Narrow" w:hAnsi="Arial Narrow"/>
          <w:u w:val="single"/>
        </w:rPr>
        <w:t>References add credibility to your work</w:t>
      </w:r>
      <w:r w:rsidRPr="00443179">
        <w:rPr>
          <w:rFonts w:ascii="Arial Narrow" w:hAnsi="Arial Narrow"/>
        </w:rPr>
        <w:t xml:space="preserve">; provide sources for the reader to find more information and lend academic credence. References show the professor that members of the team did above and beyond what was required in order to produce a high quality deliverable. Please remember that </w:t>
      </w:r>
      <w:r w:rsidRPr="00443179">
        <w:rPr>
          <w:rFonts w:ascii="Arial Narrow" w:hAnsi="Arial Narrow"/>
          <w:highlight w:val="cyan"/>
        </w:rPr>
        <w:t>blogs and “pedia” type sources are NOT credible</w:t>
      </w:r>
      <w:r w:rsidRPr="00443179">
        <w:rPr>
          <w:rFonts w:ascii="Arial Narrow" w:hAnsi="Arial Narrow"/>
        </w:rPr>
        <w:t xml:space="preserve">. </w:t>
      </w:r>
    </w:p>
    <w:p w14:paraId="5F92EDAF" w14:textId="77777777" w:rsidR="007235DD" w:rsidRPr="00443179" w:rsidRDefault="007235DD" w:rsidP="00FC45DD">
      <w:pPr>
        <w:pStyle w:val="ListParagraph"/>
        <w:numPr>
          <w:ilvl w:val="0"/>
          <w:numId w:val="52"/>
        </w:numPr>
        <w:suppressAutoHyphens w:val="0"/>
        <w:spacing w:before="200" w:after="200" w:line="276" w:lineRule="auto"/>
        <w:contextualSpacing w:val="0"/>
        <w:rPr>
          <w:rFonts w:ascii="Arial Narrow" w:hAnsi="Arial Narrow"/>
        </w:rPr>
      </w:pPr>
      <w:r w:rsidRPr="00443179">
        <w:rPr>
          <w:rFonts w:ascii="Arial Narrow" w:hAnsi="Arial Narrow"/>
        </w:rPr>
        <w:t>Write at the "almost graduated" level-at this point in an academic career, written works should reflect the level of education achieved.  Barebones or barely adequate type answers will earn barely adequate type grades.</w:t>
      </w:r>
    </w:p>
    <w:p w14:paraId="22B54285" w14:textId="77777777" w:rsidR="007235DD" w:rsidRPr="00B02785" w:rsidRDefault="007235DD" w:rsidP="007235DD"/>
    <w:p w14:paraId="1EC5AA08" w14:textId="77777777" w:rsidR="007235DD" w:rsidRPr="00B02785" w:rsidRDefault="007235DD" w:rsidP="00443179">
      <w:pPr>
        <w:pStyle w:val="Heading1"/>
      </w:pPr>
      <w:bookmarkStart w:id="61" w:name="_Toc219076643"/>
      <w:bookmarkStart w:id="62" w:name="_Toc4359688"/>
      <w:r w:rsidRPr="00B02785">
        <w:lastRenderedPageBreak/>
        <w:t>References</w:t>
      </w:r>
      <w:bookmarkEnd w:id="61"/>
      <w:bookmarkEnd w:id="62"/>
    </w:p>
    <w:p w14:paraId="2018B3D9" w14:textId="77777777" w:rsidR="007235DD" w:rsidRPr="00443179" w:rsidRDefault="007235DD" w:rsidP="007235DD">
      <w:pPr>
        <w:rPr>
          <w:rFonts w:ascii="Arial Narrow" w:hAnsi="Arial Narrow"/>
          <w:u w:val="single"/>
        </w:rPr>
      </w:pPr>
      <w:r w:rsidRPr="00443179">
        <w:rPr>
          <w:rFonts w:ascii="Arial Narrow" w:hAnsi="Arial Narrow"/>
        </w:rPr>
        <w:t xml:space="preserve">Use the APA format for references and citations.  Use a Reference Page as a bibliography or list of works cited when using references, as the last page of the document. Remember that the Reference page ONLY includes sources that you used in the text with in-text citations. The sources used should support your own words and comments. The in-text citation should demonstrate where and how the sources were used.  APA format does NOT use a “bibliography” or a "works cited"; only a Reference Page.  If you are unsure of format, please review the APA tutorial in the Content area&gt;Help of our LEO classroom, or go through the UMUC library website for other help and assistance. Here is a link to Evaluating Sources: </w:t>
      </w:r>
      <w:hyperlink r:id="rId10" w:history="1">
        <w:r w:rsidRPr="00443179">
          <w:rPr>
            <w:rStyle w:val="Hyperlink"/>
            <w:rFonts w:ascii="Arial Narrow" w:hAnsi="Arial Narrow"/>
          </w:rPr>
          <w:t>https://www.umuc.edu/current-students/learning-resources/writing-center/writing-resources/evaluating-sources.cfm</w:t>
        </w:r>
      </w:hyperlink>
      <w:r w:rsidRPr="00443179">
        <w:rPr>
          <w:rFonts w:ascii="Arial Narrow" w:hAnsi="Arial Narrow"/>
        </w:rPr>
        <w:t xml:space="preserve">.  If you are not comfortable with using reference material and providing citations, please ASK your instructor for help! </w:t>
      </w:r>
      <w:r w:rsidRPr="00443179">
        <w:rPr>
          <w:rFonts w:ascii="Arial Narrow" w:hAnsi="Arial Narrow"/>
          <w:u w:val="single"/>
        </w:rPr>
        <w:t>To use the words, ideas or concepts of another person without providing proper credit constitutes plagiarism, which is a violation of UMUC policy (see the class syllabus).</w:t>
      </w:r>
    </w:p>
    <w:p w14:paraId="6EB8557C" w14:textId="77777777" w:rsidR="007235DD" w:rsidRPr="00443179" w:rsidRDefault="007235DD" w:rsidP="007235DD">
      <w:pPr>
        <w:rPr>
          <w:rFonts w:ascii="Arial Narrow" w:hAnsi="Arial Narrow"/>
        </w:rPr>
      </w:pPr>
      <w:r w:rsidRPr="00443179">
        <w:rPr>
          <w:rFonts w:ascii="Arial Narrow" w:hAnsi="Arial Narrow"/>
        </w:rPr>
        <w:t xml:space="preserve">Important note:  Use of outlines, examples, and templates that you may find (including those in the textbook) is acceptable for the structure and outline of some of the following assignments, as noted.  Please be SURE to cite your sources!  And, the substance of all assignments must be your own original work and must include proper quotation, citation, attribution, and bibliography of sources and works used.  </w:t>
      </w:r>
    </w:p>
    <w:p w14:paraId="139704B1" w14:textId="77777777" w:rsidR="007235DD" w:rsidRDefault="007235DD" w:rsidP="007235DD">
      <w:pPr>
        <w:pStyle w:val="Heading1"/>
      </w:pPr>
      <w:bookmarkStart w:id="63" w:name="Team_Process_Plan"/>
      <w:bookmarkStart w:id="64" w:name="_Toc307040981"/>
      <w:bookmarkStart w:id="65" w:name="_Ref326135585"/>
      <w:bookmarkStart w:id="66" w:name="_Toc422482052"/>
      <w:bookmarkStart w:id="67" w:name="_Toc4359689"/>
      <w:bookmarkStart w:id="68" w:name="_Toc219076645"/>
      <w:bookmarkEnd w:id="63"/>
      <w:r w:rsidRPr="005B4B96">
        <w:t xml:space="preserve">Introduction to Team Process </w:t>
      </w:r>
      <w:r>
        <w:t>Plan (TPP) and the Integrated Team Project (ITP) Assignments</w:t>
      </w:r>
      <w:bookmarkEnd w:id="64"/>
      <w:bookmarkEnd w:id="65"/>
      <w:bookmarkEnd w:id="66"/>
      <w:bookmarkEnd w:id="67"/>
    </w:p>
    <w:p w14:paraId="239BABE8" w14:textId="77777777" w:rsidR="007235DD" w:rsidRPr="00443179" w:rsidRDefault="007235DD" w:rsidP="007235DD">
      <w:pPr>
        <w:rPr>
          <w:rFonts w:ascii="Arial Narrow" w:hAnsi="Arial Narrow"/>
        </w:rPr>
      </w:pPr>
      <w:r w:rsidRPr="00443179">
        <w:rPr>
          <w:rFonts w:ascii="Arial Narrow" w:hAnsi="Arial Narrow"/>
        </w:rPr>
        <w:t xml:space="preserve">In preparation for the course-long ITP project, there is a relatively short team process project (TPP-1) before the first ITP deliverable (ITP-1).  The TPP-1 and (in part) the TPP-2 projects are about our classroom and team processes and assignments, not about the ITP project.  The TPP-1 is about thinking through and planning </w:t>
      </w:r>
      <w:r w:rsidRPr="00443179">
        <w:rPr>
          <w:rFonts w:ascii="Arial Narrow" w:hAnsi="Arial Narrow"/>
          <w:u w:val="single"/>
        </w:rPr>
        <w:t>how the team will manage the weekly gradable assignments</w:t>
      </w:r>
      <w:r w:rsidRPr="00443179">
        <w:rPr>
          <w:rFonts w:ascii="Arial Narrow" w:hAnsi="Arial Narrow"/>
        </w:rPr>
        <w:t>; a good plan for coming together and working as a team on a weekly basis will allow you to succeed in the team projects of this course.  In other words, TPP-1 is HOW you and your team will work from week-to-week.  For each week, what needs to be done, who needs to do what, and when does it need to be done for the team to submit the assignment on time.</w:t>
      </w:r>
    </w:p>
    <w:p w14:paraId="261EA033" w14:textId="2AA80519" w:rsidR="007235DD" w:rsidRPr="00443179" w:rsidRDefault="007235DD" w:rsidP="007235DD">
      <w:pPr>
        <w:rPr>
          <w:rFonts w:ascii="Arial Narrow" w:hAnsi="Arial Narrow"/>
        </w:rPr>
      </w:pPr>
      <w:r w:rsidRPr="00443179">
        <w:rPr>
          <w:rFonts w:ascii="Arial Narrow" w:hAnsi="Arial Narrow"/>
        </w:rPr>
        <w:t>The purpose of TPP-1 is simply to get your team working together and figuring out how you will work together throughout the semester to accomplish the project deliverables (ITP-1 through ITP-7) throughout the course.  The reason for doing this is so that you do</w:t>
      </w:r>
      <w:r w:rsidR="00C13AE0">
        <w:rPr>
          <w:rFonts w:ascii="Arial Narrow" w:hAnsi="Arial Narrow"/>
        </w:rPr>
        <w:t xml:space="preserve"> not</w:t>
      </w:r>
      <w:r w:rsidRPr="00443179">
        <w:rPr>
          <w:rFonts w:ascii="Arial Narrow" w:hAnsi="Arial Narrow"/>
        </w:rPr>
        <w:t xml:space="preserve"> "wing it" or muddle through it, but actually think through in advance a plan to ensure that your team will successfully meet each of the project deadlines. </w:t>
      </w:r>
    </w:p>
    <w:p w14:paraId="7FF491DA" w14:textId="77777777" w:rsidR="007235DD" w:rsidRPr="00443179" w:rsidRDefault="007235DD" w:rsidP="007235DD">
      <w:pPr>
        <w:rPr>
          <w:rFonts w:ascii="Arial Narrow" w:hAnsi="Arial Narrow"/>
        </w:rPr>
      </w:pPr>
      <w:r w:rsidRPr="00443179">
        <w:rPr>
          <w:rFonts w:ascii="Arial Narrow" w:hAnsi="Arial Narrow"/>
        </w:rPr>
        <w:t xml:space="preserve">The TPP deliverables (TPP-1 and TPP-2) are not part of the Authentic Assessment.  All ITP deliverables are part of the Authentic Assessment.  </w:t>
      </w:r>
    </w:p>
    <w:p w14:paraId="648C436A" w14:textId="54DDFF31" w:rsidR="007235DD" w:rsidRPr="00443179" w:rsidRDefault="007235DD" w:rsidP="007235DD">
      <w:pPr>
        <w:rPr>
          <w:rFonts w:ascii="Arial Narrow" w:hAnsi="Arial Narrow"/>
          <w:u w:val="single"/>
        </w:rPr>
      </w:pPr>
      <w:r w:rsidRPr="00443179">
        <w:rPr>
          <w:rFonts w:ascii="Arial Narrow" w:hAnsi="Arial Narrow"/>
          <w:u w:val="single"/>
        </w:rPr>
        <w:t xml:space="preserve">Full requirements for both the TPP and the ITP assignments are </w:t>
      </w:r>
      <w:r w:rsidR="002A44E5">
        <w:rPr>
          <w:rFonts w:ascii="Arial Narrow" w:hAnsi="Arial Narrow"/>
          <w:u w:val="single"/>
        </w:rPr>
        <w:t>provided in the classroom</w:t>
      </w:r>
      <w:r w:rsidRPr="00443179">
        <w:rPr>
          <w:rFonts w:ascii="Arial Narrow" w:hAnsi="Arial Narrow"/>
          <w:u w:val="single"/>
        </w:rPr>
        <w:t xml:space="preserve">. </w:t>
      </w:r>
    </w:p>
    <w:bookmarkEnd w:id="68"/>
    <w:p w14:paraId="74033703" w14:textId="77777777" w:rsidR="007235DD" w:rsidRDefault="007235DD" w:rsidP="007235DD"/>
    <w:sectPr w:rsidR="007235DD" w:rsidSect="007235DD">
      <w:headerReference w:type="default" r:id="rId11"/>
      <w:footerReference w:type="default" r:id="rId12"/>
      <w:pgSz w:w="15840" w:h="12240" w:orient="landscape"/>
      <w:pgMar w:top="1440" w:right="1440" w:bottom="1440" w:left="2160" w:header="864" w:footer="475" w:gutter="0"/>
      <w:cols w:space="36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FC7C7F" w14:textId="77777777" w:rsidR="00BB3E5E" w:rsidRDefault="00BB3E5E">
      <w:r>
        <w:separator/>
      </w:r>
    </w:p>
  </w:endnote>
  <w:endnote w:type="continuationSeparator" w:id="0">
    <w:p w14:paraId="45A7947D" w14:textId="77777777" w:rsidR="00BB3E5E" w:rsidRDefault="00BB3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Lucida Grande">
    <w:panose1 w:val="020B0600040502020204"/>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MS PGothic">
    <w:charset w:val="80"/>
    <w:family w:val="swiss"/>
    <w:pitch w:val="variable"/>
    <w:sig w:usb0="E00002FF" w:usb1="6AC7FDFB" w:usb2="08000012" w:usb3="00000000" w:csb0="0002009F" w:csb1="00000000"/>
  </w:font>
  <w:font w:name="Calibri Light">
    <w:altName w:val="Tahoma Bold"/>
    <w:charset w:val="00"/>
    <w:family w:val="swiss"/>
    <w:pitch w:val="variable"/>
    <w:sig w:usb0="E0002AFF" w:usb1="C000247B" w:usb2="00000009" w:usb3="00000000" w:csb0="000001FF" w:csb1="00000000"/>
  </w:font>
  <w:font w:name="ＭＳ Ｐゴシック">
    <w:charset w:val="4E"/>
    <w:family w:val="auto"/>
    <w:pitch w:val="variable"/>
    <w:sig w:usb0="E00002FF" w:usb1="6AC7FDFB" w:usb2="00000012" w:usb3="00000000" w:csb0="0002009F" w:csb1="00000000"/>
  </w:font>
  <w:font w:name="Franklin Gothic Book">
    <w:panose1 w:val="020B0503020102020204"/>
    <w:charset w:val="00"/>
    <w:family w:val="auto"/>
    <w:pitch w:val="variable"/>
    <w:sig w:usb0="00000287" w:usb1="00000000" w:usb2="00000000" w:usb3="00000000" w:csb0="0000009F" w:csb1="00000000"/>
  </w:font>
  <w:font w:name="Minion Pro">
    <w:panose1 w:val="00000000000000000000"/>
    <w:charset w:val="00"/>
    <w:family w:val="roman"/>
    <w:notTrueType/>
    <w:pitch w:val="default"/>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879" w:type="dxa"/>
      <w:tblBorders>
        <w:top w:val="single" w:sz="4" w:space="0" w:color="808080" w:themeColor="background1" w:themeShade="80"/>
      </w:tblBorders>
      <w:tblLayout w:type="fixed"/>
      <w:tblCellMar>
        <w:left w:w="0" w:type="dxa"/>
        <w:right w:w="0" w:type="dxa"/>
      </w:tblCellMar>
      <w:tblLook w:val="0000" w:firstRow="0" w:lastRow="0" w:firstColumn="0" w:lastColumn="0" w:noHBand="0" w:noVBand="0"/>
    </w:tblPr>
    <w:tblGrid>
      <w:gridCol w:w="2972"/>
      <w:gridCol w:w="6935"/>
      <w:gridCol w:w="2972"/>
    </w:tblGrid>
    <w:tr w:rsidR="00B21523" w:rsidRPr="00AA0B3E" w14:paraId="00095F98" w14:textId="77777777" w:rsidTr="00B342EE">
      <w:trPr>
        <w:trHeight w:val="276"/>
      </w:trPr>
      <w:tc>
        <w:tcPr>
          <w:tcW w:w="2972" w:type="dxa"/>
          <w:vAlign w:val="center"/>
        </w:tcPr>
        <w:p w14:paraId="5E45532B" w14:textId="7D6B3688" w:rsidR="00B21523" w:rsidRPr="00043DC4" w:rsidRDefault="00B21523" w:rsidP="003C4A94">
          <w:pPr>
            <w:pStyle w:val="Footer"/>
            <w:spacing w:before="0"/>
          </w:pPr>
          <w:r>
            <w:t>MARCH 2019</w:t>
          </w:r>
        </w:p>
      </w:tc>
      <w:tc>
        <w:tcPr>
          <w:tcW w:w="6935" w:type="dxa"/>
          <w:vAlign w:val="center"/>
        </w:tcPr>
        <w:p w14:paraId="24947EC0" w14:textId="77777777" w:rsidR="00B21523" w:rsidRPr="00AA0B3E" w:rsidRDefault="00B21523" w:rsidP="003C4A94">
          <w:pPr>
            <w:pStyle w:val="Footer"/>
            <w:spacing w:before="0"/>
            <w:jc w:val="center"/>
          </w:pPr>
        </w:p>
      </w:tc>
      <w:tc>
        <w:tcPr>
          <w:tcW w:w="2972" w:type="dxa"/>
          <w:vAlign w:val="center"/>
        </w:tcPr>
        <w:p w14:paraId="6FCF5554" w14:textId="77777777" w:rsidR="00B21523" w:rsidRPr="00AA0B3E" w:rsidRDefault="00B21523" w:rsidP="003C4A94">
          <w:pPr>
            <w:pStyle w:val="Footerright"/>
            <w:spacing w:before="0"/>
          </w:pPr>
          <w:r>
            <w:t xml:space="preserve">Page </w:t>
          </w:r>
          <w:r>
            <w:fldChar w:fldCharType="begin"/>
          </w:r>
          <w:r>
            <w:instrText xml:space="preserve"> PAGE </w:instrText>
          </w:r>
          <w:r>
            <w:fldChar w:fldCharType="separate"/>
          </w:r>
          <w:r w:rsidR="009D34E6">
            <w:rPr>
              <w:noProof/>
            </w:rPr>
            <w:t>14</w:t>
          </w:r>
          <w:r>
            <w:fldChar w:fldCharType="end"/>
          </w:r>
        </w:p>
      </w:tc>
    </w:tr>
  </w:tbl>
  <w:p w14:paraId="1060136D" w14:textId="15180A07" w:rsidR="00B21523" w:rsidRPr="006F4E89" w:rsidRDefault="00B21523" w:rsidP="007235DD">
    <w:pPr>
      <w:pStyle w:val="TableHead"/>
      <w:spacing w:before="0" w:after="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1DDF65" w14:textId="77777777" w:rsidR="00BB3E5E" w:rsidRDefault="00BB3E5E">
      <w:r>
        <w:separator/>
      </w:r>
    </w:p>
  </w:footnote>
  <w:footnote w:type="continuationSeparator" w:id="0">
    <w:p w14:paraId="4DF8D402" w14:textId="77777777" w:rsidR="00BB3E5E" w:rsidRDefault="00BB3E5E">
      <w:r>
        <w:continuationSeparator/>
      </w:r>
    </w:p>
  </w:footnote>
  <w:footnote w:id="1">
    <w:p w14:paraId="65C7D91C" w14:textId="122E427A" w:rsidR="00B21523" w:rsidRDefault="00B21523">
      <w:pPr>
        <w:pStyle w:val="FootnoteText"/>
      </w:pPr>
      <w:r>
        <w:rPr>
          <w:rStyle w:val="FootnoteReference"/>
        </w:rPr>
        <w:footnoteRef/>
      </w:r>
      <w:r>
        <w:t xml:space="preserve"> Please review the class information on downloading Microsoft Project.  If you are using a MAC, you may submit the assignment in Excel.  Refer to instructions in the classroom.  </w:t>
      </w:r>
    </w:p>
  </w:footnote>
  <w:footnote w:id="2">
    <w:p w14:paraId="6BE5F034" w14:textId="285E416C" w:rsidR="00B21523" w:rsidRDefault="00B21523">
      <w:pPr>
        <w:pStyle w:val="FootnoteText"/>
      </w:pPr>
      <w:r>
        <w:rPr>
          <w:rStyle w:val="FootnoteReference"/>
        </w:rPr>
        <w:footnoteRef/>
      </w:r>
      <w:r>
        <w:t xml:space="preserve"> For this project all estimates will be considered a Rough Order of Magnitude (ROM).  A ROM is an estimate of a project’s Level of Effort (LOE)</w:t>
      </w:r>
      <w:r w:rsidR="00CB6ACA">
        <w:t xml:space="preserve"> and cost for completion.  According to PMBOK, the Rough Oder of Magnitude (ROM) is a cost range between -50% to +50%.  In other words, at the project completion, when the final cost is calculated, the initial ROM should have been between -50% to +505 of the actual cost.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50E9C1" w14:textId="089D2D07" w:rsidR="00B21523" w:rsidRPr="000919F7" w:rsidRDefault="00B21523" w:rsidP="000919F7">
    <w:pPr>
      <w:pStyle w:val="Header"/>
      <w:jc w:val="center"/>
      <w:rPr>
        <w:sz w:val="18"/>
        <w:szCs w:val="18"/>
      </w:rPr>
    </w:pPr>
    <w:r>
      <w:rPr>
        <w:noProof/>
        <w:sz w:val="18"/>
        <w:szCs w:val="18"/>
        <w:lang w:eastAsia="en-US"/>
      </w:rPr>
      <w:t>IFSM 438</w:t>
    </w:r>
  </w:p>
  <w:p w14:paraId="0E2495D1" w14:textId="3B6E115F" w:rsidR="00B21523" w:rsidRDefault="00B21523" w:rsidP="000919F7">
    <w:pPr>
      <w:pStyle w:val="Header"/>
      <w:jc w:val="center"/>
      <w:rPr>
        <w:sz w:val="18"/>
        <w:szCs w:val="18"/>
      </w:rPr>
    </w:pPr>
    <w:r>
      <w:rPr>
        <w:sz w:val="18"/>
        <w:szCs w:val="18"/>
      </w:rPr>
      <w:t>INTEGRATED TEAM PROJECT (ITP) MASTER DOCUMENT</w:t>
    </w:r>
  </w:p>
  <w:p w14:paraId="2C941A6A" w14:textId="77777777" w:rsidR="00B21523" w:rsidRDefault="00B21523" w:rsidP="000919F7">
    <w:pPr>
      <w:pStyle w:val="Header"/>
      <w:jc w:val="center"/>
      <w:rPr>
        <w:sz w:val="18"/>
        <w:szCs w:val="18"/>
      </w:rPr>
    </w:pPr>
  </w:p>
  <w:p w14:paraId="48C623C8" w14:textId="77777777" w:rsidR="00B21523" w:rsidRPr="000919F7" w:rsidRDefault="00B21523" w:rsidP="000919F7">
    <w:pPr>
      <w:pStyle w:val="Header"/>
      <w:jc w:val="center"/>
      <w:rPr>
        <w:sz w:val="18"/>
        <w:szCs w:val="1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5CB627C8"/>
    <w:lvl w:ilvl="0">
      <w:start w:val="1"/>
      <w:numFmt w:val="bullet"/>
      <w:pStyle w:val="ListBullet5"/>
      <w:lvlText w:val="•"/>
      <w:lvlJc w:val="left"/>
      <w:pPr>
        <w:ind w:left="1800" w:hanging="360"/>
      </w:pPr>
      <w:rPr>
        <w:rFonts w:ascii="Verdana" w:hAnsi="Verdana" w:hint="default"/>
      </w:rPr>
    </w:lvl>
  </w:abstractNum>
  <w:abstractNum w:abstractNumId="1">
    <w:nsid w:val="FFFFFF81"/>
    <w:multiLevelType w:val="singleLevel"/>
    <w:tmpl w:val="0598E9EE"/>
    <w:lvl w:ilvl="0">
      <w:start w:val="1"/>
      <w:numFmt w:val="bullet"/>
      <w:pStyle w:val="ListBullet4"/>
      <w:lvlText w:val="•"/>
      <w:lvlJc w:val="left"/>
      <w:pPr>
        <w:ind w:left="1440" w:hanging="360"/>
      </w:pPr>
      <w:rPr>
        <w:rFonts w:ascii="Verdana" w:hAnsi="Verdana" w:hint="default"/>
      </w:rPr>
    </w:lvl>
  </w:abstractNum>
  <w:abstractNum w:abstractNumId="2">
    <w:nsid w:val="FFFFFF82"/>
    <w:multiLevelType w:val="singleLevel"/>
    <w:tmpl w:val="61C66668"/>
    <w:lvl w:ilvl="0">
      <w:start w:val="1"/>
      <w:numFmt w:val="bullet"/>
      <w:pStyle w:val="ListBullet3"/>
      <w:lvlText w:val="•"/>
      <w:lvlJc w:val="left"/>
      <w:pPr>
        <w:ind w:left="1080" w:hanging="360"/>
      </w:pPr>
      <w:rPr>
        <w:rFonts w:ascii="Verdana" w:hAnsi="Verdana" w:hint="default"/>
      </w:rPr>
    </w:lvl>
  </w:abstractNum>
  <w:abstractNum w:abstractNumId="3">
    <w:nsid w:val="FFFFFF83"/>
    <w:multiLevelType w:val="singleLevel"/>
    <w:tmpl w:val="84AC4AAC"/>
    <w:lvl w:ilvl="0">
      <w:start w:val="1"/>
      <w:numFmt w:val="bullet"/>
      <w:pStyle w:val="ListBullet2"/>
      <w:lvlText w:val="•"/>
      <w:lvlJc w:val="left"/>
      <w:pPr>
        <w:ind w:left="720" w:hanging="360"/>
      </w:pPr>
      <w:rPr>
        <w:rFonts w:ascii="Verdana" w:hAnsi="Verdana" w:hint="default"/>
      </w:rPr>
    </w:lvl>
  </w:abstractNum>
  <w:abstractNum w:abstractNumId="4">
    <w:nsid w:val="FFFFFF89"/>
    <w:multiLevelType w:val="singleLevel"/>
    <w:tmpl w:val="E348D0E6"/>
    <w:lvl w:ilvl="0">
      <w:start w:val="1"/>
      <w:numFmt w:val="bullet"/>
      <w:pStyle w:val="ListBullet"/>
      <w:lvlText w:val="•"/>
      <w:lvlJc w:val="left"/>
      <w:pPr>
        <w:ind w:left="360" w:hanging="360"/>
      </w:pPr>
      <w:rPr>
        <w:rFonts w:ascii="Verdana" w:hAnsi="Verdana" w:hint="default"/>
      </w:rPr>
    </w:lvl>
  </w:abstractNum>
  <w:abstractNum w:abstractNumId="5">
    <w:nsid w:val="026B7AD7"/>
    <w:multiLevelType w:val="hybridMultilevel"/>
    <w:tmpl w:val="D3DC297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444E28"/>
    <w:multiLevelType w:val="multilevel"/>
    <w:tmpl w:val="5874C14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07E74779"/>
    <w:multiLevelType w:val="hybridMultilevel"/>
    <w:tmpl w:val="598482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3A3211"/>
    <w:multiLevelType w:val="hybridMultilevel"/>
    <w:tmpl w:val="E6D0352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720" w:hanging="360"/>
      </w:pPr>
      <w:rPr>
        <w:rFonts w:ascii="Wingdings" w:hAnsi="Wingdings" w:hint="default"/>
      </w:rPr>
    </w:lvl>
    <w:lvl w:ilvl="2" w:tplc="BEAEB894">
      <w:numFmt w:val="bullet"/>
      <w:lvlText w:val="·"/>
      <w:lvlJc w:val="left"/>
      <w:pPr>
        <w:ind w:left="2496" w:hanging="696"/>
      </w:pPr>
      <w:rPr>
        <w:rFonts w:ascii="Verdana" w:eastAsia="Times New Roman" w:hAnsi="Verdan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EB2175"/>
    <w:multiLevelType w:val="multilevel"/>
    <w:tmpl w:val="66983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0A5C2088"/>
    <w:multiLevelType w:val="hybridMultilevel"/>
    <w:tmpl w:val="2A0A491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D5778B5"/>
    <w:multiLevelType w:val="hybridMultilevel"/>
    <w:tmpl w:val="E5AC9D14"/>
    <w:lvl w:ilvl="0" w:tplc="3DA2F614">
      <w:numFmt w:val="bullet"/>
      <w:lvlText w:val="•"/>
      <w:lvlJc w:val="left"/>
      <w:pPr>
        <w:ind w:left="1080" w:hanging="720"/>
      </w:pPr>
      <w:rPr>
        <w:rFonts w:ascii="Verdana" w:eastAsia="Times New Roman" w:hAnsi="Verdan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4216E6E"/>
    <w:multiLevelType w:val="hybridMultilevel"/>
    <w:tmpl w:val="905A7AA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4867D0C"/>
    <w:multiLevelType w:val="hybridMultilevel"/>
    <w:tmpl w:val="0EECB4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4941CD6"/>
    <w:multiLevelType w:val="hybridMultilevel"/>
    <w:tmpl w:val="007834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66B2B90"/>
    <w:multiLevelType w:val="hybridMultilevel"/>
    <w:tmpl w:val="4BE01EB8"/>
    <w:lvl w:ilvl="0" w:tplc="8BFCD322">
      <w:start w:val="1"/>
      <w:numFmt w:val="bullet"/>
      <w:pStyle w:val="TableBullets"/>
      <w:lvlText w:val=""/>
      <w:lvlJc w:val="left"/>
      <w:pPr>
        <w:ind w:left="360" w:hanging="360"/>
      </w:pPr>
      <w:rPr>
        <w:rFonts w:ascii="Wingdings" w:hAnsi="Wingdings" w:hint="default"/>
        <w:color w:val="70AD47" w:themeColor="accent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7055493"/>
    <w:multiLevelType w:val="multilevel"/>
    <w:tmpl w:val="BECE84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172E7C3E"/>
    <w:multiLevelType w:val="hybridMultilevel"/>
    <w:tmpl w:val="2F1EF9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1A962CCC"/>
    <w:multiLevelType w:val="hybridMultilevel"/>
    <w:tmpl w:val="7110D73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1B0E1E2B"/>
    <w:multiLevelType w:val="multilevel"/>
    <w:tmpl w:val="3648B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00C29DD"/>
    <w:multiLevelType w:val="hybridMultilevel"/>
    <w:tmpl w:val="6822582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1">
    <w:nsid w:val="219751F2"/>
    <w:multiLevelType w:val="hybridMultilevel"/>
    <w:tmpl w:val="F1944E2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2183A7E"/>
    <w:multiLevelType w:val="multilevel"/>
    <w:tmpl w:val="6B36922E"/>
    <w:lvl w:ilvl="0">
      <w:start w:val="1"/>
      <w:numFmt w:val="bullet"/>
      <w:lvlText w:val=""/>
      <w:lvlJc w:val="left"/>
      <w:pPr>
        <w:ind w:left="108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nsid w:val="222223D2"/>
    <w:multiLevelType w:val="hybridMultilevel"/>
    <w:tmpl w:val="C8EA2E74"/>
    <w:lvl w:ilvl="0" w:tplc="3DA2F614">
      <w:numFmt w:val="bullet"/>
      <w:lvlText w:val="•"/>
      <w:lvlJc w:val="left"/>
      <w:pPr>
        <w:ind w:left="1080" w:hanging="720"/>
      </w:pPr>
      <w:rPr>
        <w:rFonts w:ascii="Verdana" w:eastAsia="Times New Roman" w:hAnsi="Verdan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4E82121"/>
    <w:multiLevelType w:val="hybridMultilevel"/>
    <w:tmpl w:val="55FC35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57E1E3C"/>
    <w:multiLevelType w:val="hybridMultilevel"/>
    <w:tmpl w:val="CD222D3E"/>
    <w:lvl w:ilvl="0" w:tplc="FC922FD0">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275B0847"/>
    <w:multiLevelType w:val="hybridMultilevel"/>
    <w:tmpl w:val="7A4AF6A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ADA3AA0"/>
    <w:multiLevelType w:val="hybridMultilevel"/>
    <w:tmpl w:val="A73EA3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C7C3FDB"/>
    <w:multiLevelType w:val="hybridMultilevel"/>
    <w:tmpl w:val="FBB034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2E790D5A"/>
    <w:multiLevelType w:val="hybridMultilevel"/>
    <w:tmpl w:val="CF740BC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13C05C0"/>
    <w:multiLevelType w:val="hybridMultilevel"/>
    <w:tmpl w:val="B388F3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14C68F8"/>
    <w:multiLevelType w:val="hybridMultilevel"/>
    <w:tmpl w:val="A0824A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189160C"/>
    <w:multiLevelType w:val="hybridMultilevel"/>
    <w:tmpl w:val="E5E8A1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31EA0F02"/>
    <w:multiLevelType w:val="hybridMultilevel"/>
    <w:tmpl w:val="EBC2396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2AC33F7"/>
    <w:multiLevelType w:val="hybridMultilevel"/>
    <w:tmpl w:val="94506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3143D5B"/>
    <w:multiLevelType w:val="hybridMultilevel"/>
    <w:tmpl w:val="635E8B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336B501F"/>
    <w:multiLevelType w:val="multilevel"/>
    <w:tmpl w:val="F63CEAC6"/>
    <w:lvl w:ilvl="0">
      <w:start w:val="1"/>
      <w:numFmt w:val="bullet"/>
      <w:lvlText w:val="•"/>
      <w:lvlJc w:val="left"/>
      <w:pPr>
        <w:tabs>
          <w:tab w:val="num" w:pos="720"/>
        </w:tabs>
        <w:ind w:left="720" w:hanging="360"/>
      </w:pPr>
      <w:rPr>
        <w:rFonts w:ascii="Verdana" w:hAnsi="Verdana"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nsid w:val="36D13EED"/>
    <w:multiLevelType w:val="hybridMultilevel"/>
    <w:tmpl w:val="B3FC5E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7B30CDF"/>
    <w:multiLevelType w:val="hybridMultilevel"/>
    <w:tmpl w:val="0EECE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891465B"/>
    <w:multiLevelType w:val="multilevel"/>
    <w:tmpl w:val="0CF69B6C"/>
    <w:lvl w:ilvl="0">
      <w:start w:val="1"/>
      <w:numFmt w:val="none"/>
      <w:pStyle w:val="Heading1"/>
      <w:suff w:val="nothing"/>
      <w:lvlText w:val="%1"/>
      <w:lvlJc w:val="left"/>
      <w:pPr>
        <w:ind w:left="360" w:hanging="360"/>
      </w:pPr>
      <w:rPr>
        <w:rFonts w:hint="default"/>
        <w:b/>
        <w:i w:val="0"/>
        <w:vanish w:val="0"/>
        <w:color w:val="004674"/>
        <w:sz w:val="24"/>
      </w:rPr>
    </w:lvl>
    <w:lvl w:ilvl="1">
      <w:start w:val="1"/>
      <w:numFmt w:val="none"/>
      <w:pStyle w:val="Heading2"/>
      <w:suff w:val="nothing"/>
      <w:lvlText w:val="%1"/>
      <w:lvlJc w:val="left"/>
      <w:pPr>
        <w:ind w:left="792" w:hanging="432"/>
      </w:pPr>
      <w:rPr>
        <w:rFonts w:hint="default"/>
        <w:b/>
        <w:i w:val="0"/>
        <w:vanish w:val="0"/>
        <w:color w:val="3375A4"/>
        <w:sz w:val="24"/>
      </w:rPr>
    </w:lvl>
    <w:lvl w:ilvl="2">
      <w:start w:val="1"/>
      <w:numFmt w:val="decimal"/>
      <w:lvlText w:val="%1.%2.%3."/>
      <w:lvlJc w:val="left"/>
      <w:pPr>
        <w:ind w:left="1224" w:hanging="504"/>
      </w:pPr>
      <w:rPr>
        <w:rFonts w:hint="default"/>
        <w:vanish w:val="0"/>
      </w:rPr>
    </w:lvl>
    <w:lvl w:ilvl="3">
      <w:start w:val="1"/>
      <w:numFmt w:val="decimal"/>
      <w:lvlText w:val="%1.%2.%3.%4."/>
      <w:lvlJc w:val="left"/>
      <w:pPr>
        <w:ind w:left="1728" w:hanging="648"/>
      </w:pPr>
      <w:rPr>
        <w:rFonts w:hint="default"/>
        <w:vanish w:val="0"/>
      </w:rPr>
    </w:lvl>
    <w:lvl w:ilvl="4">
      <w:start w:val="1"/>
      <w:numFmt w:val="decimal"/>
      <w:lvlText w:val="%1.%2.%3.%4.%5."/>
      <w:lvlJc w:val="left"/>
      <w:pPr>
        <w:ind w:left="2232" w:hanging="792"/>
      </w:pPr>
      <w:rPr>
        <w:rFonts w:hint="default"/>
        <w:vanish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39386805"/>
    <w:multiLevelType w:val="hybridMultilevel"/>
    <w:tmpl w:val="1486D60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1">
    <w:nsid w:val="39890396"/>
    <w:multiLevelType w:val="hybridMultilevel"/>
    <w:tmpl w:val="70A4E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A922469"/>
    <w:multiLevelType w:val="hybridMultilevel"/>
    <w:tmpl w:val="FBA470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AD53A32"/>
    <w:multiLevelType w:val="hybridMultilevel"/>
    <w:tmpl w:val="7E169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BA43CE6"/>
    <w:multiLevelType w:val="hybridMultilevel"/>
    <w:tmpl w:val="C354E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D024157"/>
    <w:multiLevelType w:val="hybridMultilevel"/>
    <w:tmpl w:val="B36E28CE"/>
    <w:lvl w:ilvl="0" w:tplc="47DE8634">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D6F09E1"/>
    <w:multiLevelType w:val="multilevel"/>
    <w:tmpl w:val="5D9C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E79731B"/>
    <w:multiLevelType w:val="multilevel"/>
    <w:tmpl w:val="61A21D4C"/>
    <w:lvl w:ilvl="0">
      <w:start w:val="1"/>
      <w:numFmt w:val="bullet"/>
      <w:lvlText w:val=""/>
      <w:lvlJc w:val="left"/>
      <w:pPr>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nsid w:val="41BB52BD"/>
    <w:multiLevelType w:val="hybridMultilevel"/>
    <w:tmpl w:val="C8E0D10C"/>
    <w:lvl w:ilvl="0" w:tplc="48AC7CD8">
      <w:start w:val="1"/>
      <w:numFmt w:val="bullet"/>
      <w:pStyle w:val="Bullet"/>
      <w:lvlText w:val=""/>
      <w:lvlJc w:val="left"/>
      <w:pPr>
        <w:ind w:left="360" w:hanging="360"/>
      </w:pPr>
      <w:rPr>
        <w:rFonts w:ascii="Wingdings" w:hAnsi="Wingdings" w:hint="default"/>
        <w:color w:val="70AD47" w:themeColor="accent6"/>
      </w:rPr>
    </w:lvl>
    <w:lvl w:ilvl="1" w:tplc="0409000F">
      <w:start w:val="1"/>
      <w:numFmt w:val="decimal"/>
      <w:lvlText w:val="%2."/>
      <w:lvlJc w:val="left"/>
      <w:pPr>
        <w:tabs>
          <w:tab w:val="num" w:pos="1440"/>
        </w:tabs>
        <w:ind w:left="1440" w:hanging="360"/>
      </w:pPr>
      <w:rPr>
        <w:rFonts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43B65615"/>
    <w:multiLevelType w:val="multilevel"/>
    <w:tmpl w:val="4A7A8CFC"/>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50">
    <w:nsid w:val="44F945DD"/>
    <w:multiLevelType w:val="hybridMultilevel"/>
    <w:tmpl w:val="E2FC9DF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68061D1"/>
    <w:multiLevelType w:val="hybridMultilevel"/>
    <w:tmpl w:val="DA5EED1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47572625"/>
    <w:multiLevelType w:val="hybridMultilevel"/>
    <w:tmpl w:val="46187E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98D6FD7"/>
    <w:multiLevelType w:val="hybridMultilevel"/>
    <w:tmpl w:val="D95AF8F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4CDD0687"/>
    <w:multiLevelType w:val="hybridMultilevel"/>
    <w:tmpl w:val="E8C44D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nsid w:val="508958C6"/>
    <w:multiLevelType w:val="hybridMultilevel"/>
    <w:tmpl w:val="F3E2EFF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277616B"/>
    <w:multiLevelType w:val="hybridMultilevel"/>
    <w:tmpl w:val="1EA62E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3581140"/>
    <w:multiLevelType w:val="multilevel"/>
    <w:tmpl w:val="10F84764"/>
    <w:lvl w:ilvl="0">
      <w:start w:val="1"/>
      <w:numFmt w:val="bullet"/>
      <w:lvlText w:val=""/>
      <w:lvlJc w:val="left"/>
      <w:pPr>
        <w:ind w:left="108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nsid w:val="56C34B6D"/>
    <w:multiLevelType w:val="hybridMultilevel"/>
    <w:tmpl w:val="A35C84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7146B3B"/>
    <w:multiLevelType w:val="multilevel"/>
    <w:tmpl w:val="5A7EF64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Arial" w:hAnsi="Aria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nsid w:val="5BD53C58"/>
    <w:multiLevelType w:val="hybridMultilevel"/>
    <w:tmpl w:val="10F27D8E"/>
    <w:lvl w:ilvl="0" w:tplc="18000F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E0949EA"/>
    <w:multiLevelType w:val="hybridMultilevel"/>
    <w:tmpl w:val="EA58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E6523BB"/>
    <w:multiLevelType w:val="hybridMultilevel"/>
    <w:tmpl w:val="C5AE5E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3">
    <w:nsid w:val="65000C4D"/>
    <w:multiLevelType w:val="hybridMultilevel"/>
    <w:tmpl w:val="10E8E60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nsid w:val="655424A1"/>
    <w:multiLevelType w:val="hybridMultilevel"/>
    <w:tmpl w:val="DB04E36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59C5471"/>
    <w:multiLevelType w:val="hybridMultilevel"/>
    <w:tmpl w:val="713453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745016F"/>
    <w:multiLevelType w:val="hybridMultilevel"/>
    <w:tmpl w:val="48CE69A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nsid w:val="6A1A4442"/>
    <w:multiLevelType w:val="multilevel"/>
    <w:tmpl w:val="CFD6D8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6ED95AB2"/>
    <w:multiLevelType w:val="hybridMultilevel"/>
    <w:tmpl w:val="2A9E7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07D3297"/>
    <w:multiLevelType w:val="multilevel"/>
    <w:tmpl w:val="0C685538"/>
    <w:lvl w:ilvl="0">
      <w:start w:val="1"/>
      <w:numFmt w:val="bullet"/>
      <w:lvlText w:val=""/>
      <w:lvlJc w:val="left"/>
      <w:pPr>
        <w:ind w:left="108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nsid w:val="7323453A"/>
    <w:multiLevelType w:val="hybridMultilevel"/>
    <w:tmpl w:val="F37A1C84"/>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75C607DD"/>
    <w:multiLevelType w:val="hybridMultilevel"/>
    <w:tmpl w:val="977AA47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89B1723"/>
    <w:multiLevelType w:val="multilevel"/>
    <w:tmpl w:val="9732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91911E8"/>
    <w:multiLevelType w:val="hybridMultilevel"/>
    <w:tmpl w:val="5F00FB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7BC63926"/>
    <w:multiLevelType w:val="hybridMultilevel"/>
    <w:tmpl w:val="58B22E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7C202055"/>
    <w:multiLevelType w:val="hybridMultilevel"/>
    <w:tmpl w:val="AF26B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8"/>
  </w:num>
  <w:num w:numId="2">
    <w:abstractNumId w:val="15"/>
  </w:num>
  <w:num w:numId="3">
    <w:abstractNumId w:val="39"/>
  </w:num>
  <w:num w:numId="4">
    <w:abstractNumId w:val="4"/>
  </w:num>
  <w:num w:numId="5">
    <w:abstractNumId w:val="3"/>
  </w:num>
  <w:num w:numId="6">
    <w:abstractNumId w:val="2"/>
  </w:num>
  <w:num w:numId="7">
    <w:abstractNumId w:val="1"/>
  </w:num>
  <w:num w:numId="8">
    <w:abstractNumId w:val="0"/>
  </w:num>
  <w:num w:numId="9">
    <w:abstractNumId w:val="11"/>
  </w:num>
  <w:num w:numId="10">
    <w:abstractNumId w:val="23"/>
  </w:num>
  <w:num w:numId="11">
    <w:abstractNumId w:val="40"/>
  </w:num>
  <w:num w:numId="12">
    <w:abstractNumId w:val="44"/>
  </w:num>
  <w:num w:numId="13">
    <w:abstractNumId w:val="75"/>
  </w:num>
  <w:num w:numId="14">
    <w:abstractNumId w:val="38"/>
  </w:num>
  <w:num w:numId="15">
    <w:abstractNumId w:val="27"/>
  </w:num>
  <w:num w:numId="16">
    <w:abstractNumId w:val="6"/>
  </w:num>
  <w:num w:numId="17">
    <w:abstractNumId w:val="36"/>
  </w:num>
  <w:num w:numId="18">
    <w:abstractNumId w:val="46"/>
  </w:num>
  <w:num w:numId="19">
    <w:abstractNumId w:val="72"/>
  </w:num>
  <w:num w:numId="20">
    <w:abstractNumId w:val="16"/>
  </w:num>
  <w:num w:numId="21">
    <w:abstractNumId w:val="59"/>
  </w:num>
  <w:num w:numId="22">
    <w:abstractNumId w:val="28"/>
  </w:num>
  <w:num w:numId="23">
    <w:abstractNumId w:val="19"/>
  </w:num>
  <w:num w:numId="24">
    <w:abstractNumId w:val="60"/>
  </w:num>
  <w:num w:numId="25">
    <w:abstractNumId w:val="10"/>
  </w:num>
  <w:num w:numId="26">
    <w:abstractNumId w:val="45"/>
  </w:num>
  <w:num w:numId="27">
    <w:abstractNumId w:val="37"/>
  </w:num>
  <w:num w:numId="28">
    <w:abstractNumId w:val="17"/>
  </w:num>
  <w:num w:numId="29">
    <w:abstractNumId w:val="52"/>
  </w:num>
  <w:num w:numId="30">
    <w:abstractNumId w:val="31"/>
  </w:num>
  <w:num w:numId="31">
    <w:abstractNumId w:val="14"/>
  </w:num>
  <w:num w:numId="32">
    <w:abstractNumId w:val="56"/>
  </w:num>
  <w:num w:numId="33">
    <w:abstractNumId w:val="58"/>
  </w:num>
  <w:num w:numId="34">
    <w:abstractNumId w:val="7"/>
  </w:num>
  <w:num w:numId="35">
    <w:abstractNumId w:val="42"/>
  </w:num>
  <w:num w:numId="36">
    <w:abstractNumId w:val="65"/>
  </w:num>
  <w:num w:numId="37">
    <w:abstractNumId w:val="34"/>
  </w:num>
  <w:num w:numId="38">
    <w:abstractNumId w:val="61"/>
  </w:num>
  <w:num w:numId="39">
    <w:abstractNumId w:val="41"/>
  </w:num>
  <w:num w:numId="40">
    <w:abstractNumId w:val="54"/>
  </w:num>
  <w:num w:numId="41">
    <w:abstractNumId w:val="49"/>
  </w:num>
  <w:num w:numId="42">
    <w:abstractNumId w:val="9"/>
  </w:num>
  <w:num w:numId="43">
    <w:abstractNumId w:val="67"/>
  </w:num>
  <w:num w:numId="44">
    <w:abstractNumId w:val="35"/>
  </w:num>
  <w:num w:numId="45">
    <w:abstractNumId w:val="63"/>
  </w:num>
  <w:num w:numId="46">
    <w:abstractNumId w:val="43"/>
  </w:num>
  <w:num w:numId="47">
    <w:abstractNumId w:val="68"/>
  </w:num>
  <w:num w:numId="48">
    <w:abstractNumId w:val="25"/>
  </w:num>
  <w:num w:numId="49">
    <w:abstractNumId w:val="66"/>
  </w:num>
  <w:num w:numId="50">
    <w:abstractNumId w:val="73"/>
  </w:num>
  <w:num w:numId="51">
    <w:abstractNumId w:val="24"/>
  </w:num>
  <w:num w:numId="52">
    <w:abstractNumId w:val="32"/>
  </w:num>
  <w:num w:numId="53">
    <w:abstractNumId w:val="18"/>
  </w:num>
  <w:num w:numId="54">
    <w:abstractNumId w:val="69"/>
  </w:num>
  <w:num w:numId="55">
    <w:abstractNumId w:val="57"/>
  </w:num>
  <w:num w:numId="56">
    <w:abstractNumId w:val="22"/>
  </w:num>
  <w:num w:numId="57">
    <w:abstractNumId w:val="47"/>
  </w:num>
  <w:num w:numId="58">
    <w:abstractNumId w:val="20"/>
  </w:num>
  <w:num w:numId="59">
    <w:abstractNumId w:val="30"/>
  </w:num>
  <w:num w:numId="60">
    <w:abstractNumId w:val="71"/>
  </w:num>
  <w:num w:numId="61">
    <w:abstractNumId w:val="8"/>
  </w:num>
  <w:num w:numId="62">
    <w:abstractNumId w:val="62"/>
  </w:num>
  <w:num w:numId="63">
    <w:abstractNumId w:val="29"/>
  </w:num>
  <w:num w:numId="64">
    <w:abstractNumId w:val="74"/>
  </w:num>
  <w:num w:numId="65">
    <w:abstractNumId w:val="51"/>
  </w:num>
  <w:num w:numId="66">
    <w:abstractNumId w:val="64"/>
  </w:num>
  <w:num w:numId="67">
    <w:abstractNumId w:val="55"/>
  </w:num>
  <w:num w:numId="68">
    <w:abstractNumId w:val="50"/>
  </w:num>
  <w:num w:numId="69">
    <w:abstractNumId w:val="33"/>
  </w:num>
  <w:num w:numId="70">
    <w:abstractNumId w:val="70"/>
  </w:num>
  <w:num w:numId="71">
    <w:abstractNumId w:val="53"/>
  </w:num>
  <w:num w:numId="72">
    <w:abstractNumId w:val="12"/>
  </w:num>
  <w:num w:numId="73">
    <w:abstractNumId w:val="13"/>
  </w:num>
  <w:num w:numId="74">
    <w:abstractNumId w:val="21"/>
  </w:num>
  <w:num w:numId="75">
    <w:abstractNumId w:val="5"/>
  </w:num>
  <w:num w:numId="76">
    <w:abstractNumId w:val="2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removePersonalInformation/>
  <w:removeDateAndTime/>
  <w:embedSystemFonts/>
  <w:hideGrammaticalErrors/>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14"/>
  <w:defaultTableStyle w:val="Tiny"/>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MacDisableGlyphATSUI" w:val="0"/>
  </w:docVars>
  <w:rsids>
    <w:rsidRoot w:val="006968DC"/>
    <w:rsid w:val="00000E0D"/>
    <w:rsid w:val="00002657"/>
    <w:rsid w:val="00007DE7"/>
    <w:rsid w:val="000142C0"/>
    <w:rsid w:val="00016373"/>
    <w:rsid w:val="000174AD"/>
    <w:rsid w:val="00033B0F"/>
    <w:rsid w:val="00036A9A"/>
    <w:rsid w:val="00045AEC"/>
    <w:rsid w:val="00047187"/>
    <w:rsid w:val="0005018A"/>
    <w:rsid w:val="00055CEF"/>
    <w:rsid w:val="00063C67"/>
    <w:rsid w:val="00066559"/>
    <w:rsid w:val="00066FB4"/>
    <w:rsid w:val="00067B65"/>
    <w:rsid w:val="000717DE"/>
    <w:rsid w:val="00072464"/>
    <w:rsid w:val="00072FE8"/>
    <w:rsid w:val="00074329"/>
    <w:rsid w:val="0007575E"/>
    <w:rsid w:val="00076126"/>
    <w:rsid w:val="00077F8C"/>
    <w:rsid w:val="00082E41"/>
    <w:rsid w:val="000842FE"/>
    <w:rsid w:val="000854B9"/>
    <w:rsid w:val="00086ED5"/>
    <w:rsid w:val="0009169E"/>
    <w:rsid w:val="000919F7"/>
    <w:rsid w:val="00091DE8"/>
    <w:rsid w:val="0009440B"/>
    <w:rsid w:val="00097920"/>
    <w:rsid w:val="000A1688"/>
    <w:rsid w:val="000A3D0D"/>
    <w:rsid w:val="000B06D2"/>
    <w:rsid w:val="000B52AE"/>
    <w:rsid w:val="000B70F5"/>
    <w:rsid w:val="000C3843"/>
    <w:rsid w:val="000D093D"/>
    <w:rsid w:val="000D2486"/>
    <w:rsid w:val="000D7540"/>
    <w:rsid w:val="000E0B2D"/>
    <w:rsid w:val="000E7553"/>
    <w:rsid w:val="000F1A11"/>
    <w:rsid w:val="000F384B"/>
    <w:rsid w:val="000F6033"/>
    <w:rsid w:val="000F63AB"/>
    <w:rsid w:val="00103056"/>
    <w:rsid w:val="001053ED"/>
    <w:rsid w:val="00114D8F"/>
    <w:rsid w:val="0011710F"/>
    <w:rsid w:val="00123D93"/>
    <w:rsid w:val="00126D07"/>
    <w:rsid w:val="0013314B"/>
    <w:rsid w:val="00133F80"/>
    <w:rsid w:val="0013664D"/>
    <w:rsid w:val="00145694"/>
    <w:rsid w:val="001521AF"/>
    <w:rsid w:val="001536EC"/>
    <w:rsid w:val="00156CE5"/>
    <w:rsid w:val="00162F15"/>
    <w:rsid w:val="00163144"/>
    <w:rsid w:val="00163CAC"/>
    <w:rsid w:val="00165A85"/>
    <w:rsid w:val="00171A67"/>
    <w:rsid w:val="0018028E"/>
    <w:rsid w:val="001841A6"/>
    <w:rsid w:val="0018433F"/>
    <w:rsid w:val="00185A2C"/>
    <w:rsid w:val="001925DD"/>
    <w:rsid w:val="00193835"/>
    <w:rsid w:val="001A57FE"/>
    <w:rsid w:val="001B051A"/>
    <w:rsid w:val="001B091E"/>
    <w:rsid w:val="001B3D3E"/>
    <w:rsid w:val="001B4C9A"/>
    <w:rsid w:val="001B4DEE"/>
    <w:rsid w:val="001B5420"/>
    <w:rsid w:val="001C1BCB"/>
    <w:rsid w:val="001C2CE6"/>
    <w:rsid w:val="001C3EC7"/>
    <w:rsid w:val="001C73A3"/>
    <w:rsid w:val="001C7CFA"/>
    <w:rsid w:val="001D0CF4"/>
    <w:rsid w:val="001D1BFF"/>
    <w:rsid w:val="001D1C38"/>
    <w:rsid w:val="001D2095"/>
    <w:rsid w:val="001D664B"/>
    <w:rsid w:val="001E266C"/>
    <w:rsid w:val="001E424F"/>
    <w:rsid w:val="001F054C"/>
    <w:rsid w:val="001F05A1"/>
    <w:rsid w:val="001F1B46"/>
    <w:rsid w:val="001F3D0B"/>
    <w:rsid w:val="00203D27"/>
    <w:rsid w:val="002049B6"/>
    <w:rsid w:val="00207166"/>
    <w:rsid w:val="00210DE4"/>
    <w:rsid w:val="0021101E"/>
    <w:rsid w:val="00212DC5"/>
    <w:rsid w:val="0021557D"/>
    <w:rsid w:val="0021747A"/>
    <w:rsid w:val="00217F51"/>
    <w:rsid w:val="00220DA5"/>
    <w:rsid w:val="002227FE"/>
    <w:rsid w:val="00225AB9"/>
    <w:rsid w:val="00225B60"/>
    <w:rsid w:val="002307C0"/>
    <w:rsid w:val="00236483"/>
    <w:rsid w:val="00240C31"/>
    <w:rsid w:val="00242B51"/>
    <w:rsid w:val="00244FE1"/>
    <w:rsid w:val="00250901"/>
    <w:rsid w:val="00252058"/>
    <w:rsid w:val="00253C39"/>
    <w:rsid w:val="00253D4A"/>
    <w:rsid w:val="00262377"/>
    <w:rsid w:val="00267D72"/>
    <w:rsid w:val="0027027B"/>
    <w:rsid w:val="00270893"/>
    <w:rsid w:val="002710A0"/>
    <w:rsid w:val="00271154"/>
    <w:rsid w:val="00282B0F"/>
    <w:rsid w:val="0028436C"/>
    <w:rsid w:val="002859F4"/>
    <w:rsid w:val="002919CA"/>
    <w:rsid w:val="002A1303"/>
    <w:rsid w:val="002A44E5"/>
    <w:rsid w:val="002A55AF"/>
    <w:rsid w:val="002A6566"/>
    <w:rsid w:val="002B0DB0"/>
    <w:rsid w:val="002C7395"/>
    <w:rsid w:val="002D264E"/>
    <w:rsid w:val="002D4DEC"/>
    <w:rsid w:val="002D7DF8"/>
    <w:rsid w:val="002E390B"/>
    <w:rsid w:val="002E6673"/>
    <w:rsid w:val="002F204D"/>
    <w:rsid w:val="002F4E28"/>
    <w:rsid w:val="002F7A41"/>
    <w:rsid w:val="0030102C"/>
    <w:rsid w:val="003111F1"/>
    <w:rsid w:val="003112BC"/>
    <w:rsid w:val="0031214D"/>
    <w:rsid w:val="003127F6"/>
    <w:rsid w:val="0031663C"/>
    <w:rsid w:val="00321263"/>
    <w:rsid w:val="0032158C"/>
    <w:rsid w:val="0032603B"/>
    <w:rsid w:val="0033056C"/>
    <w:rsid w:val="00336079"/>
    <w:rsid w:val="00336AEF"/>
    <w:rsid w:val="00342806"/>
    <w:rsid w:val="003450E0"/>
    <w:rsid w:val="003452BB"/>
    <w:rsid w:val="00346CD7"/>
    <w:rsid w:val="003558C0"/>
    <w:rsid w:val="00355DF5"/>
    <w:rsid w:val="00361687"/>
    <w:rsid w:val="003632D1"/>
    <w:rsid w:val="00364C45"/>
    <w:rsid w:val="00365003"/>
    <w:rsid w:val="00367915"/>
    <w:rsid w:val="00373369"/>
    <w:rsid w:val="00376138"/>
    <w:rsid w:val="00376738"/>
    <w:rsid w:val="00377505"/>
    <w:rsid w:val="003833CE"/>
    <w:rsid w:val="003858FF"/>
    <w:rsid w:val="003863DD"/>
    <w:rsid w:val="00386A89"/>
    <w:rsid w:val="00390B7D"/>
    <w:rsid w:val="0039611E"/>
    <w:rsid w:val="003A259A"/>
    <w:rsid w:val="003A2C70"/>
    <w:rsid w:val="003B03A9"/>
    <w:rsid w:val="003B0952"/>
    <w:rsid w:val="003B161E"/>
    <w:rsid w:val="003B1BC8"/>
    <w:rsid w:val="003B2A88"/>
    <w:rsid w:val="003B4BC4"/>
    <w:rsid w:val="003B78A6"/>
    <w:rsid w:val="003C290B"/>
    <w:rsid w:val="003C4A94"/>
    <w:rsid w:val="003D1C29"/>
    <w:rsid w:val="003D572E"/>
    <w:rsid w:val="003D6A20"/>
    <w:rsid w:val="003E7A5A"/>
    <w:rsid w:val="003F21B7"/>
    <w:rsid w:val="003F3C08"/>
    <w:rsid w:val="003F4572"/>
    <w:rsid w:val="00407E81"/>
    <w:rsid w:val="004167A5"/>
    <w:rsid w:val="004169D8"/>
    <w:rsid w:val="00420FD1"/>
    <w:rsid w:val="0042438B"/>
    <w:rsid w:val="004275A8"/>
    <w:rsid w:val="004323E5"/>
    <w:rsid w:val="00437458"/>
    <w:rsid w:val="00443179"/>
    <w:rsid w:val="00450135"/>
    <w:rsid w:val="00452C8D"/>
    <w:rsid w:val="0045337F"/>
    <w:rsid w:val="00453A48"/>
    <w:rsid w:val="0045478D"/>
    <w:rsid w:val="00456C78"/>
    <w:rsid w:val="00465E57"/>
    <w:rsid w:val="004676AE"/>
    <w:rsid w:val="00472DA0"/>
    <w:rsid w:val="0047516E"/>
    <w:rsid w:val="00481EDF"/>
    <w:rsid w:val="00482B2D"/>
    <w:rsid w:val="00483FFE"/>
    <w:rsid w:val="004A0548"/>
    <w:rsid w:val="004A31C4"/>
    <w:rsid w:val="004A5696"/>
    <w:rsid w:val="004A6071"/>
    <w:rsid w:val="004B367E"/>
    <w:rsid w:val="004B3E9D"/>
    <w:rsid w:val="004B6FF9"/>
    <w:rsid w:val="004C32B2"/>
    <w:rsid w:val="004C5D22"/>
    <w:rsid w:val="004D104E"/>
    <w:rsid w:val="004D1347"/>
    <w:rsid w:val="004D2583"/>
    <w:rsid w:val="004D2A50"/>
    <w:rsid w:val="004D34CA"/>
    <w:rsid w:val="004D71CF"/>
    <w:rsid w:val="004E200D"/>
    <w:rsid w:val="004E39E9"/>
    <w:rsid w:val="004E5005"/>
    <w:rsid w:val="004E63B9"/>
    <w:rsid w:val="004E7A49"/>
    <w:rsid w:val="004F0538"/>
    <w:rsid w:val="004F26A0"/>
    <w:rsid w:val="004F302E"/>
    <w:rsid w:val="00501991"/>
    <w:rsid w:val="00501B75"/>
    <w:rsid w:val="0050349A"/>
    <w:rsid w:val="00503F56"/>
    <w:rsid w:val="005048F5"/>
    <w:rsid w:val="005141BB"/>
    <w:rsid w:val="005153E4"/>
    <w:rsid w:val="005168D2"/>
    <w:rsid w:val="00524D24"/>
    <w:rsid w:val="0052535C"/>
    <w:rsid w:val="00530893"/>
    <w:rsid w:val="00533DCA"/>
    <w:rsid w:val="00534025"/>
    <w:rsid w:val="00540E11"/>
    <w:rsid w:val="0054663F"/>
    <w:rsid w:val="00546C5F"/>
    <w:rsid w:val="0056057B"/>
    <w:rsid w:val="0056210C"/>
    <w:rsid w:val="00564DFB"/>
    <w:rsid w:val="00567949"/>
    <w:rsid w:val="00575C00"/>
    <w:rsid w:val="005855C2"/>
    <w:rsid w:val="00590096"/>
    <w:rsid w:val="00591707"/>
    <w:rsid w:val="00591FEB"/>
    <w:rsid w:val="00595107"/>
    <w:rsid w:val="00595E35"/>
    <w:rsid w:val="00597AA0"/>
    <w:rsid w:val="005A2FCD"/>
    <w:rsid w:val="005A3B27"/>
    <w:rsid w:val="005A652F"/>
    <w:rsid w:val="005B10AA"/>
    <w:rsid w:val="005B432A"/>
    <w:rsid w:val="005B4F15"/>
    <w:rsid w:val="005C3D31"/>
    <w:rsid w:val="005C495E"/>
    <w:rsid w:val="005C7FDC"/>
    <w:rsid w:val="005E3625"/>
    <w:rsid w:val="005F2778"/>
    <w:rsid w:val="005F4461"/>
    <w:rsid w:val="005F577B"/>
    <w:rsid w:val="005F6409"/>
    <w:rsid w:val="005F6BEB"/>
    <w:rsid w:val="005F7928"/>
    <w:rsid w:val="006016F6"/>
    <w:rsid w:val="00601CB5"/>
    <w:rsid w:val="00604A77"/>
    <w:rsid w:val="00613CDB"/>
    <w:rsid w:val="00616CDC"/>
    <w:rsid w:val="006236E0"/>
    <w:rsid w:val="00624135"/>
    <w:rsid w:val="006242C1"/>
    <w:rsid w:val="00625071"/>
    <w:rsid w:val="006255F3"/>
    <w:rsid w:val="0063132B"/>
    <w:rsid w:val="0063212F"/>
    <w:rsid w:val="0063423D"/>
    <w:rsid w:val="00636551"/>
    <w:rsid w:val="00643A70"/>
    <w:rsid w:val="006534C3"/>
    <w:rsid w:val="006553D2"/>
    <w:rsid w:val="0065559C"/>
    <w:rsid w:val="006567C9"/>
    <w:rsid w:val="00656AFA"/>
    <w:rsid w:val="00657928"/>
    <w:rsid w:val="00660B45"/>
    <w:rsid w:val="00663A5F"/>
    <w:rsid w:val="00664D43"/>
    <w:rsid w:val="0067089C"/>
    <w:rsid w:val="00670A9B"/>
    <w:rsid w:val="00671A3E"/>
    <w:rsid w:val="006736CF"/>
    <w:rsid w:val="00675FB3"/>
    <w:rsid w:val="006775DC"/>
    <w:rsid w:val="00681B7C"/>
    <w:rsid w:val="00682C16"/>
    <w:rsid w:val="00684123"/>
    <w:rsid w:val="006968DC"/>
    <w:rsid w:val="006A0830"/>
    <w:rsid w:val="006A25CD"/>
    <w:rsid w:val="006B439E"/>
    <w:rsid w:val="006B4CAB"/>
    <w:rsid w:val="006B6AA3"/>
    <w:rsid w:val="006C0027"/>
    <w:rsid w:val="006C7A02"/>
    <w:rsid w:val="006D02DE"/>
    <w:rsid w:val="006E0CEE"/>
    <w:rsid w:val="006E5703"/>
    <w:rsid w:val="006E7CC7"/>
    <w:rsid w:val="006E7F06"/>
    <w:rsid w:val="006F0DFF"/>
    <w:rsid w:val="006F16C1"/>
    <w:rsid w:val="006F4E89"/>
    <w:rsid w:val="007016AB"/>
    <w:rsid w:val="00705039"/>
    <w:rsid w:val="00705647"/>
    <w:rsid w:val="00706251"/>
    <w:rsid w:val="00711D8B"/>
    <w:rsid w:val="00716088"/>
    <w:rsid w:val="007235DD"/>
    <w:rsid w:val="00724B7B"/>
    <w:rsid w:val="00724EE8"/>
    <w:rsid w:val="0072563D"/>
    <w:rsid w:val="007268FA"/>
    <w:rsid w:val="00731FB6"/>
    <w:rsid w:val="00736558"/>
    <w:rsid w:val="0074055A"/>
    <w:rsid w:val="007452F0"/>
    <w:rsid w:val="007456DC"/>
    <w:rsid w:val="00750321"/>
    <w:rsid w:val="00751347"/>
    <w:rsid w:val="00756374"/>
    <w:rsid w:val="00757C95"/>
    <w:rsid w:val="00765C98"/>
    <w:rsid w:val="00767260"/>
    <w:rsid w:val="00775736"/>
    <w:rsid w:val="00776071"/>
    <w:rsid w:val="00777B37"/>
    <w:rsid w:val="00783479"/>
    <w:rsid w:val="007854CD"/>
    <w:rsid w:val="00790585"/>
    <w:rsid w:val="007968F1"/>
    <w:rsid w:val="00797175"/>
    <w:rsid w:val="007A02DE"/>
    <w:rsid w:val="007A263F"/>
    <w:rsid w:val="007A457A"/>
    <w:rsid w:val="007A4A87"/>
    <w:rsid w:val="007A5367"/>
    <w:rsid w:val="007A6048"/>
    <w:rsid w:val="007B2EAE"/>
    <w:rsid w:val="007B4DFB"/>
    <w:rsid w:val="007B6DA6"/>
    <w:rsid w:val="007D132D"/>
    <w:rsid w:val="007D3654"/>
    <w:rsid w:val="007D3D5C"/>
    <w:rsid w:val="007D680A"/>
    <w:rsid w:val="007D6C9E"/>
    <w:rsid w:val="007E0CCF"/>
    <w:rsid w:val="007E5D91"/>
    <w:rsid w:val="007F62D9"/>
    <w:rsid w:val="0080136F"/>
    <w:rsid w:val="008014B6"/>
    <w:rsid w:val="00801AD4"/>
    <w:rsid w:val="0080255C"/>
    <w:rsid w:val="00803C26"/>
    <w:rsid w:val="00806E81"/>
    <w:rsid w:val="00810C7B"/>
    <w:rsid w:val="00811965"/>
    <w:rsid w:val="00815221"/>
    <w:rsid w:val="00815697"/>
    <w:rsid w:val="00822B13"/>
    <w:rsid w:val="00826971"/>
    <w:rsid w:val="00826F41"/>
    <w:rsid w:val="00827569"/>
    <w:rsid w:val="00851B63"/>
    <w:rsid w:val="00852741"/>
    <w:rsid w:val="00852DC4"/>
    <w:rsid w:val="008532A1"/>
    <w:rsid w:val="00853487"/>
    <w:rsid w:val="00855FB0"/>
    <w:rsid w:val="008578C9"/>
    <w:rsid w:val="00857CF8"/>
    <w:rsid w:val="008627F8"/>
    <w:rsid w:val="0086338F"/>
    <w:rsid w:val="00867888"/>
    <w:rsid w:val="0087100C"/>
    <w:rsid w:val="008826E0"/>
    <w:rsid w:val="008874EE"/>
    <w:rsid w:val="008907AC"/>
    <w:rsid w:val="00892BB1"/>
    <w:rsid w:val="00893741"/>
    <w:rsid w:val="00894630"/>
    <w:rsid w:val="00896950"/>
    <w:rsid w:val="00896B93"/>
    <w:rsid w:val="00897F02"/>
    <w:rsid w:val="008A35F8"/>
    <w:rsid w:val="008A4511"/>
    <w:rsid w:val="008A6D2D"/>
    <w:rsid w:val="008C3674"/>
    <w:rsid w:val="008D5439"/>
    <w:rsid w:val="008D730D"/>
    <w:rsid w:val="008E0EFC"/>
    <w:rsid w:val="008E1A0D"/>
    <w:rsid w:val="008E1AEC"/>
    <w:rsid w:val="008E2508"/>
    <w:rsid w:val="008F2942"/>
    <w:rsid w:val="008F2E69"/>
    <w:rsid w:val="008F385F"/>
    <w:rsid w:val="00903798"/>
    <w:rsid w:val="00905809"/>
    <w:rsid w:val="00911C93"/>
    <w:rsid w:val="0091706B"/>
    <w:rsid w:val="009217EE"/>
    <w:rsid w:val="0092205A"/>
    <w:rsid w:val="00922A45"/>
    <w:rsid w:val="009235BE"/>
    <w:rsid w:val="0092464E"/>
    <w:rsid w:val="009272C7"/>
    <w:rsid w:val="009307F8"/>
    <w:rsid w:val="0093223A"/>
    <w:rsid w:val="009344D8"/>
    <w:rsid w:val="00942FCC"/>
    <w:rsid w:val="00953CE7"/>
    <w:rsid w:val="00960DFC"/>
    <w:rsid w:val="0096337B"/>
    <w:rsid w:val="009644FC"/>
    <w:rsid w:val="00971659"/>
    <w:rsid w:val="00975316"/>
    <w:rsid w:val="00983602"/>
    <w:rsid w:val="00987142"/>
    <w:rsid w:val="009A1C5C"/>
    <w:rsid w:val="009A1C7F"/>
    <w:rsid w:val="009B0C2C"/>
    <w:rsid w:val="009B1BAB"/>
    <w:rsid w:val="009B4A6A"/>
    <w:rsid w:val="009B5B1A"/>
    <w:rsid w:val="009B5D2C"/>
    <w:rsid w:val="009B6C7E"/>
    <w:rsid w:val="009C173C"/>
    <w:rsid w:val="009C361A"/>
    <w:rsid w:val="009C5393"/>
    <w:rsid w:val="009C58E0"/>
    <w:rsid w:val="009C66BB"/>
    <w:rsid w:val="009D34E6"/>
    <w:rsid w:val="009D6433"/>
    <w:rsid w:val="009E6926"/>
    <w:rsid w:val="009E6A1B"/>
    <w:rsid w:val="009F1197"/>
    <w:rsid w:val="009F655D"/>
    <w:rsid w:val="00A027BB"/>
    <w:rsid w:val="00A047A5"/>
    <w:rsid w:val="00A13062"/>
    <w:rsid w:val="00A1470A"/>
    <w:rsid w:val="00A16154"/>
    <w:rsid w:val="00A2250E"/>
    <w:rsid w:val="00A246DD"/>
    <w:rsid w:val="00A34C0C"/>
    <w:rsid w:val="00A358EA"/>
    <w:rsid w:val="00A36E06"/>
    <w:rsid w:val="00A42FF2"/>
    <w:rsid w:val="00A46199"/>
    <w:rsid w:val="00A506E9"/>
    <w:rsid w:val="00A52EDB"/>
    <w:rsid w:val="00A540AB"/>
    <w:rsid w:val="00A56D5E"/>
    <w:rsid w:val="00A5762C"/>
    <w:rsid w:val="00A60E4E"/>
    <w:rsid w:val="00A71AA3"/>
    <w:rsid w:val="00A71D3A"/>
    <w:rsid w:val="00A757B5"/>
    <w:rsid w:val="00A75870"/>
    <w:rsid w:val="00A77358"/>
    <w:rsid w:val="00A84720"/>
    <w:rsid w:val="00A97C0E"/>
    <w:rsid w:val="00AA1F56"/>
    <w:rsid w:val="00AA2DCD"/>
    <w:rsid w:val="00AA60B7"/>
    <w:rsid w:val="00AC2129"/>
    <w:rsid w:val="00AC4B82"/>
    <w:rsid w:val="00AC558D"/>
    <w:rsid w:val="00AD3126"/>
    <w:rsid w:val="00AE0026"/>
    <w:rsid w:val="00AE5170"/>
    <w:rsid w:val="00AE7380"/>
    <w:rsid w:val="00AF31A7"/>
    <w:rsid w:val="00AF6C2B"/>
    <w:rsid w:val="00AF70F0"/>
    <w:rsid w:val="00B00B87"/>
    <w:rsid w:val="00B04AD5"/>
    <w:rsid w:val="00B06ABD"/>
    <w:rsid w:val="00B10D1A"/>
    <w:rsid w:val="00B12BCE"/>
    <w:rsid w:val="00B142C9"/>
    <w:rsid w:val="00B14CEC"/>
    <w:rsid w:val="00B153F5"/>
    <w:rsid w:val="00B2125A"/>
    <w:rsid w:val="00B21523"/>
    <w:rsid w:val="00B23DFA"/>
    <w:rsid w:val="00B243B9"/>
    <w:rsid w:val="00B31E8B"/>
    <w:rsid w:val="00B32F23"/>
    <w:rsid w:val="00B3422D"/>
    <w:rsid w:val="00B342EE"/>
    <w:rsid w:val="00B34BD3"/>
    <w:rsid w:val="00B43E92"/>
    <w:rsid w:val="00B46AB6"/>
    <w:rsid w:val="00B56370"/>
    <w:rsid w:val="00B621D1"/>
    <w:rsid w:val="00B77604"/>
    <w:rsid w:val="00B824F8"/>
    <w:rsid w:val="00B83512"/>
    <w:rsid w:val="00B83AD8"/>
    <w:rsid w:val="00B857A0"/>
    <w:rsid w:val="00B85C9A"/>
    <w:rsid w:val="00B87C51"/>
    <w:rsid w:val="00B90A0D"/>
    <w:rsid w:val="00B90B70"/>
    <w:rsid w:val="00B91863"/>
    <w:rsid w:val="00B91DD0"/>
    <w:rsid w:val="00B94B5F"/>
    <w:rsid w:val="00B973B5"/>
    <w:rsid w:val="00BA1AE5"/>
    <w:rsid w:val="00BA2608"/>
    <w:rsid w:val="00BA6A84"/>
    <w:rsid w:val="00BB0EFB"/>
    <w:rsid w:val="00BB2E48"/>
    <w:rsid w:val="00BB3E5E"/>
    <w:rsid w:val="00BB5845"/>
    <w:rsid w:val="00BB786E"/>
    <w:rsid w:val="00BC0C85"/>
    <w:rsid w:val="00BC1E34"/>
    <w:rsid w:val="00BC325D"/>
    <w:rsid w:val="00BD14FB"/>
    <w:rsid w:val="00BD3179"/>
    <w:rsid w:val="00BD5A18"/>
    <w:rsid w:val="00BD7FEA"/>
    <w:rsid w:val="00BE1C33"/>
    <w:rsid w:val="00BE6ED7"/>
    <w:rsid w:val="00BF1459"/>
    <w:rsid w:val="00BF1E9D"/>
    <w:rsid w:val="00BF31D1"/>
    <w:rsid w:val="00C00A7C"/>
    <w:rsid w:val="00C02153"/>
    <w:rsid w:val="00C02C42"/>
    <w:rsid w:val="00C04D3D"/>
    <w:rsid w:val="00C05799"/>
    <w:rsid w:val="00C13269"/>
    <w:rsid w:val="00C13585"/>
    <w:rsid w:val="00C13AE0"/>
    <w:rsid w:val="00C17FFD"/>
    <w:rsid w:val="00C2240B"/>
    <w:rsid w:val="00C23C7B"/>
    <w:rsid w:val="00C24976"/>
    <w:rsid w:val="00C31075"/>
    <w:rsid w:val="00C319A8"/>
    <w:rsid w:val="00C33E80"/>
    <w:rsid w:val="00C426FD"/>
    <w:rsid w:val="00C44898"/>
    <w:rsid w:val="00C44EB9"/>
    <w:rsid w:val="00C47A58"/>
    <w:rsid w:val="00C53BFF"/>
    <w:rsid w:val="00C55DFE"/>
    <w:rsid w:val="00C57DDA"/>
    <w:rsid w:val="00C60A8F"/>
    <w:rsid w:val="00C66AFF"/>
    <w:rsid w:val="00C67BB5"/>
    <w:rsid w:val="00C75DA4"/>
    <w:rsid w:val="00C761EB"/>
    <w:rsid w:val="00C764F7"/>
    <w:rsid w:val="00C84E35"/>
    <w:rsid w:val="00C87D5F"/>
    <w:rsid w:val="00C9076D"/>
    <w:rsid w:val="00C9174D"/>
    <w:rsid w:val="00C92559"/>
    <w:rsid w:val="00CA12C9"/>
    <w:rsid w:val="00CA4209"/>
    <w:rsid w:val="00CA7176"/>
    <w:rsid w:val="00CB6ACA"/>
    <w:rsid w:val="00CC7EA7"/>
    <w:rsid w:val="00CD125A"/>
    <w:rsid w:val="00CD2333"/>
    <w:rsid w:val="00CD2ADB"/>
    <w:rsid w:val="00CD6F1F"/>
    <w:rsid w:val="00CE74F2"/>
    <w:rsid w:val="00CF6DAD"/>
    <w:rsid w:val="00D0251D"/>
    <w:rsid w:val="00D07D68"/>
    <w:rsid w:val="00D10440"/>
    <w:rsid w:val="00D13FD8"/>
    <w:rsid w:val="00D14BB8"/>
    <w:rsid w:val="00D1554C"/>
    <w:rsid w:val="00D2075C"/>
    <w:rsid w:val="00D216EA"/>
    <w:rsid w:val="00D23E76"/>
    <w:rsid w:val="00D26C56"/>
    <w:rsid w:val="00D26EB2"/>
    <w:rsid w:val="00D27C1E"/>
    <w:rsid w:val="00D30BAB"/>
    <w:rsid w:val="00D34968"/>
    <w:rsid w:val="00D431B9"/>
    <w:rsid w:val="00D50354"/>
    <w:rsid w:val="00D50AA9"/>
    <w:rsid w:val="00D54FBB"/>
    <w:rsid w:val="00D60000"/>
    <w:rsid w:val="00D6079C"/>
    <w:rsid w:val="00D71157"/>
    <w:rsid w:val="00D730A1"/>
    <w:rsid w:val="00D74865"/>
    <w:rsid w:val="00D758D6"/>
    <w:rsid w:val="00D769A3"/>
    <w:rsid w:val="00D805CE"/>
    <w:rsid w:val="00D831EB"/>
    <w:rsid w:val="00D87827"/>
    <w:rsid w:val="00D9428A"/>
    <w:rsid w:val="00D95481"/>
    <w:rsid w:val="00D96B84"/>
    <w:rsid w:val="00DA748B"/>
    <w:rsid w:val="00DB3291"/>
    <w:rsid w:val="00DB4735"/>
    <w:rsid w:val="00DB4FA3"/>
    <w:rsid w:val="00DB569C"/>
    <w:rsid w:val="00DC0650"/>
    <w:rsid w:val="00DC45EA"/>
    <w:rsid w:val="00DD094B"/>
    <w:rsid w:val="00DD1989"/>
    <w:rsid w:val="00DE0A46"/>
    <w:rsid w:val="00DE38F9"/>
    <w:rsid w:val="00DE6FBD"/>
    <w:rsid w:val="00DE7DB6"/>
    <w:rsid w:val="00DF275E"/>
    <w:rsid w:val="00DF3953"/>
    <w:rsid w:val="00DF4675"/>
    <w:rsid w:val="00DF6740"/>
    <w:rsid w:val="00E004BE"/>
    <w:rsid w:val="00E11AAC"/>
    <w:rsid w:val="00E12C69"/>
    <w:rsid w:val="00E15215"/>
    <w:rsid w:val="00E15B7B"/>
    <w:rsid w:val="00E23B10"/>
    <w:rsid w:val="00E23BB1"/>
    <w:rsid w:val="00E243A7"/>
    <w:rsid w:val="00E25587"/>
    <w:rsid w:val="00E257C1"/>
    <w:rsid w:val="00E302C5"/>
    <w:rsid w:val="00E41674"/>
    <w:rsid w:val="00E44A1A"/>
    <w:rsid w:val="00E45B96"/>
    <w:rsid w:val="00E46557"/>
    <w:rsid w:val="00E468CB"/>
    <w:rsid w:val="00E50675"/>
    <w:rsid w:val="00E510CA"/>
    <w:rsid w:val="00E5398B"/>
    <w:rsid w:val="00E544F8"/>
    <w:rsid w:val="00E61F00"/>
    <w:rsid w:val="00E700CF"/>
    <w:rsid w:val="00E71429"/>
    <w:rsid w:val="00E72445"/>
    <w:rsid w:val="00E726E0"/>
    <w:rsid w:val="00E80C41"/>
    <w:rsid w:val="00E843D7"/>
    <w:rsid w:val="00E90CE3"/>
    <w:rsid w:val="00E93CAD"/>
    <w:rsid w:val="00E94656"/>
    <w:rsid w:val="00E97003"/>
    <w:rsid w:val="00EA47F6"/>
    <w:rsid w:val="00EB1452"/>
    <w:rsid w:val="00EB1ACF"/>
    <w:rsid w:val="00EC2D10"/>
    <w:rsid w:val="00EC4396"/>
    <w:rsid w:val="00ED031F"/>
    <w:rsid w:val="00ED7571"/>
    <w:rsid w:val="00EE0620"/>
    <w:rsid w:val="00EE1829"/>
    <w:rsid w:val="00EE30D2"/>
    <w:rsid w:val="00EE3911"/>
    <w:rsid w:val="00EF166F"/>
    <w:rsid w:val="00EF2030"/>
    <w:rsid w:val="00EF5A83"/>
    <w:rsid w:val="00F00226"/>
    <w:rsid w:val="00F00DCB"/>
    <w:rsid w:val="00F03147"/>
    <w:rsid w:val="00F03AD3"/>
    <w:rsid w:val="00F10E9A"/>
    <w:rsid w:val="00F13560"/>
    <w:rsid w:val="00F216BF"/>
    <w:rsid w:val="00F231A2"/>
    <w:rsid w:val="00F23826"/>
    <w:rsid w:val="00F268CF"/>
    <w:rsid w:val="00F328FE"/>
    <w:rsid w:val="00F32992"/>
    <w:rsid w:val="00F335B9"/>
    <w:rsid w:val="00F423C5"/>
    <w:rsid w:val="00F42A83"/>
    <w:rsid w:val="00F4473F"/>
    <w:rsid w:val="00F47450"/>
    <w:rsid w:val="00F5222E"/>
    <w:rsid w:val="00F567C4"/>
    <w:rsid w:val="00F57046"/>
    <w:rsid w:val="00F5794F"/>
    <w:rsid w:val="00F60F71"/>
    <w:rsid w:val="00F71300"/>
    <w:rsid w:val="00F71401"/>
    <w:rsid w:val="00F833C3"/>
    <w:rsid w:val="00F86800"/>
    <w:rsid w:val="00F92A6E"/>
    <w:rsid w:val="00F96767"/>
    <w:rsid w:val="00FA4CF5"/>
    <w:rsid w:val="00FB50E8"/>
    <w:rsid w:val="00FB73E4"/>
    <w:rsid w:val="00FC010C"/>
    <w:rsid w:val="00FC08B3"/>
    <w:rsid w:val="00FC2ABC"/>
    <w:rsid w:val="00FC2C35"/>
    <w:rsid w:val="00FC2D2F"/>
    <w:rsid w:val="00FC3788"/>
    <w:rsid w:val="00FC45DD"/>
    <w:rsid w:val="00FC6654"/>
    <w:rsid w:val="00FC6F76"/>
    <w:rsid w:val="00FD1A5B"/>
    <w:rsid w:val="00FD3321"/>
    <w:rsid w:val="00FE20A2"/>
    <w:rsid w:val="00FF3AD3"/>
    <w:rsid w:val="00FF6C0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82AF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Medium Grid 2" w:qFormat="1"/>
    <w:lsdException w:name="Revision" w:semiHidden="1" w:uiPriority="99"/>
    <w:lsdException w:name="List Paragraph" w:uiPriority="34" w:qFormat="1"/>
    <w:lsdException w:name="Quote" w:uiPriority="29" w:qFormat="1"/>
    <w:lsdException w:name="Intense Quote" w:uiPriority="30" w:qFormat="1"/>
    <w:lsdException w:name="Colorful List Accent 1" w:uiPriority="99" w:qFormat="1"/>
    <w:lsdException w:name="Colorful Grid Accent 1" w:qFormat="1"/>
    <w:lsdException w:name="Light Shading Accent 2"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atentStyles>
  <w:style w:type="paragraph" w:default="1" w:styleId="Normal">
    <w:name w:val="Normal"/>
    <w:aliases w:val="Para Text"/>
    <w:qFormat/>
    <w:rsid w:val="00826F41"/>
    <w:pPr>
      <w:suppressAutoHyphens/>
      <w:spacing w:before="80" w:after="160"/>
    </w:pPr>
    <w:rPr>
      <w:rFonts w:ascii="Calibri" w:eastAsia="Times" w:hAnsi="Calibri"/>
      <w:color w:val="0D0D0D" w:themeColor="text1" w:themeTint="F2"/>
      <w:sz w:val="22"/>
      <w:szCs w:val="24"/>
      <w:lang w:eastAsia="ko-KR"/>
    </w:rPr>
  </w:style>
  <w:style w:type="paragraph" w:styleId="Heading1">
    <w:name w:val="heading 1"/>
    <w:next w:val="Normal"/>
    <w:link w:val="Heading1Char"/>
    <w:autoRedefine/>
    <w:uiPriority w:val="9"/>
    <w:qFormat/>
    <w:rsid w:val="00756374"/>
    <w:pPr>
      <w:keepNext/>
      <w:numPr>
        <w:numId w:val="3"/>
      </w:numPr>
      <w:pBdr>
        <w:bottom w:val="single" w:sz="4" w:space="1" w:color="89CC2F"/>
      </w:pBdr>
      <w:suppressAutoHyphens/>
      <w:spacing w:after="40"/>
      <w:outlineLvl w:val="0"/>
    </w:pPr>
    <w:rPr>
      <w:rFonts w:ascii="Calibri" w:eastAsia="Times" w:hAnsi="Calibri"/>
      <w:b/>
      <w:bCs/>
      <w:color w:val="1F3864" w:themeColor="text2"/>
      <w:sz w:val="28"/>
      <w:szCs w:val="26"/>
      <w:lang w:eastAsia="ko-KR"/>
    </w:rPr>
  </w:style>
  <w:style w:type="paragraph" w:styleId="Heading2">
    <w:name w:val="heading 2"/>
    <w:next w:val="Normal"/>
    <w:link w:val="Heading2Char"/>
    <w:uiPriority w:val="9"/>
    <w:qFormat/>
    <w:rsid w:val="006F4E89"/>
    <w:pPr>
      <w:numPr>
        <w:ilvl w:val="1"/>
        <w:numId w:val="3"/>
      </w:numPr>
      <w:suppressAutoHyphens/>
      <w:spacing w:before="120" w:after="40"/>
      <w:ind w:left="0" w:firstLine="0"/>
      <w:outlineLvl w:val="1"/>
    </w:pPr>
    <w:rPr>
      <w:rFonts w:ascii="Calibri" w:eastAsia="Times" w:hAnsi="Calibri"/>
      <w:b/>
      <w:bCs/>
      <w:color w:val="005294"/>
      <w:sz w:val="22"/>
      <w:szCs w:val="26"/>
      <w:lang w:eastAsia="ko-KR"/>
    </w:rPr>
  </w:style>
  <w:style w:type="paragraph" w:styleId="Heading3">
    <w:name w:val="heading 3"/>
    <w:basedOn w:val="Normal"/>
    <w:next w:val="Normal"/>
    <w:link w:val="Heading3Char"/>
    <w:uiPriority w:val="9"/>
    <w:qFormat/>
    <w:rsid w:val="00524D24"/>
    <w:pPr>
      <w:keepNext/>
      <w:tabs>
        <w:tab w:val="left" w:pos="864"/>
      </w:tabs>
      <w:spacing w:before="160" w:after="80"/>
      <w:outlineLvl w:val="2"/>
    </w:pPr>
    <w:rPr>
      <w:b/>
      <w:bCs/>
      <w:color w:val="0070C0" w:themeColor="accent5"/>
    </w:rPr>
  </w:style>
  <w:style w:type="paragraph" w:styleId="Heading4">
    <w:name w:val="heading 4"/>
    <w:basedOn w:val="Heading3"/>
    <w:next w:val="Normal"/>
    <w:link w:val="Heading4Char"/>
    <w:autoRedefine/>
    <w:uiPriority w:val="9"/>
    <w:qFormat/>
    <w:rsid w:val="00CC7EA7"/>
    <w:pPr>
      <w:tabs>
        <w:tab w:val="clear" w:pos="864"/>
      </w:tabs>
      <w:spacing w:before="40"/>
      <w:outlineLvl w:val="3"/>
    </w:pPr>
    <w:rPr>
      <w:b w:val="0"/>
      <w:szCs w:val="26"/>
    </w:rPr>
  </w:style>
  <w:style w:type="paragraph" w:styleId="Heading5">
    <w:name w:val="heading 5"/>
    <w:basedOn w:val="Heading4"/>
    <w:next w:val="Normal"/>
    <w:link w:val="Heading5Char"/>
    <w:autoRedefine/>
    <w:uiPriority w:val="9"/>
    <w:qFormat/>
    <w:rsid w:val="00FC6654"/>
    <w:pPr>
      <w:numPr>
        <w:ilvl w:val="4"/>
      </w:numPr>
      <w:outlineLvl w:val="4"/>
    </w:pPr>
    <w:rPr>
      <w:b/>
      <w:bCs w:val="0"/>
      <w:color w:val="595959" w:themeColor="text1" w:themeTint="A6"/>
    </w:rPr>
  </w:style>
  <w:style w:type="paragraph" w:styleId="Heading6">
    <w:name w:val="heading 6"/>
    <w:aliases w:val="CS Heading 6"/>
    <w:basedOn w:val="Heading5"/>
    <w:next w:val="Normal"/>
    <w:link w:val="Heading6Char"/>
    <w:uiPriority w:val="9"/>
    <w:qFormat/>
    <w:rsid w:val="00BA6A84"/>
    <w:pPr>
      <w:outlineLvl w:val="5"/>
    </w:pPr>
    <w:rPr>
      <w:b w:val="0"/>
      <w:bCs/>
      <w:color w:val="097EC4"/>
    </w:rPr>
  </w:style>
  <w:style w:type="paragraph" w:styleId="Heading7">
    <w:name w:val="heading 7"/>
    <w:aliases w:val="Heading 7 B01"/>
    <w:basedOn w:val="Normal"/>
    <w:next w:val="Normal"/>
    <w:link w:val="Heading7Char"/>
    <w:uiPriority w:val="9"/>
    <w:qFormat/>
    <w:rsid w:val="00BD3179"/>
    <w:pPr>
      <w:keepNext/>
      <w:outlineLvl w:val="6"/>
    </w:pPr>
    <w:rPr>
      <w:rFonts w:ascii="Arial" w:eastAsia="Arial Unicode MS" w:hAnsi="Arial"/>
      <w:b/>
      <w:sz w:val="16"/>
    </w:rPr>
  </w:style>
  <w:style w:type="paragraph" w:styleId="Heading8">
    <w:name w:val="heading 8"/>
    <w:aliases w:val="Heading 8 B01"/>
    <w:basedOn w:val="Normal"/>
    <w:next w:val="Normal"/>
    <w:link w:val="Heading8Char"/>
    <w:uiPriority w:val="9"/>
    <w:qFormat/>
    <w:rsid w:val="002859F4"/>
    <w:pPr>
      <w:keepNext/>
      <w:spacing w:after="0"/>
      <w:outlineLvl w:val="7"/>
    </w:pPr>
    <w:rPr>
      <w:b/>
      <w:bCs/>
      <w:sz w:val="20"/>
      <w:szCs w:val="20"/>
    </w:rPr>
  </w:style>
  <w:style w:type="paragraph" w:styleId="Heading9">
    <w:name w:val="heading 9"/>
    <w:aliases w:val="Heading 9 B01"/>
    <w:basedOn w:val="Normal"/>
    <w:next w:val="Normal"/>
    <w:link w:val="Heading9Char"/>
    <w:uiPriority w:val="9"/>
    <w:qFormat/>
    <w:rsid w:val="00BD3179"/>
    <w:pPr>
      <w:keepNex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374"/>
    <w:rPr>
      <w:rFonts w:ascii="Calibri" w:eastAsia="Times" w:hAnsi="Calibri"/>
      <w:b/>
      <w:bCs/>
      <w:color w:val="1F3864" w:themeColor="text2"/>
      <w:sz w:val="28"/>
      <w:szCs w:val="26"/>
      <w:lang w:eastAsia="ko-KR"/>
    </w:rPr>
  </w:style>
  <w:style w:type="character" w:customStyle="1" w:styleId="Heading2Char">
    <w:name w:val="Heading 2 Char"/>
    <w:basedOn w:val="DefaultParagraphFont"/>
    <w:link w:val="Heading2"/>
    <w:uiPriority w:val="9"/>
    <w:rsid w:val="00815697"/>
    <w:rPr>
      <w:rFonts w:ascii="Calibri" w:eastAsia="Times" w:hAnsi="Calibri"/>
      <w:b/>
      <w:bCs/>
      <w:color w:val="005294"/>
      <w:sz w:val="22"/>
      <w:szCs w:val="26"/>
      <w:lang w:eastAsia="ko-KR"/>
    </w:rPr>
  </w:style>
  <w:style w:type="character" w:customStyle="1" w:styleId="Heading3Char">
    <w:name w:val="Heading 3 Char"/>
    <w:basedOn w:val="DefaultParagraphFont"/>
    <w:link w:val="Heading3"/>
    <w:uiPriority w:val="9"/>
    <w:rsid w:val="00815697"/>
    <w:rPr>
      <w:rFonts w:ascii="Calibri" w:eastAsia="Times" w:hAnsi="Calibri"/>
      <w:b/>
      <w:bCs/>
      <w:color w:val="0070C0" w:themeColor="accent5"/>
      <w:sz w:val="22"/>
      <w:szCs w:val="24"/>
      <w:lang w:eastAsia="ko-KR"/>
    </w:rPr>
  </w:style>
  <w:style w:type="character" w:customStyle="1" w:styleId="Heading4Char">
    <w:name w:val="Heading 4 Char"/>
    <w:basedOn w:val="DefaultParagraphFont"/>
    <w:link w:val="Heading4"/>
    <w:uiPriority w:val="9"/>
    <w:rsid w:val="00CC7EA7"/>
    <w:rPr>
      <w:rFonts w:ascii="Calibri" w:eastAsia="Times" w:hAnsi="Calibri"/>
      <w:bCs/>
      <w:color w:val="0070C0" w:themeColor="accent5"/>
      <w:sz w:val="22"/>
      <w:szCs w:val="26"/>
      <w:lang w:eastAsia="ko-KR"/>
    </w:rPr>
  </w:style>
  <w:style w:type="character" w:customStyle="1" w:styleId="Heading5Char">
    <w:name w:val="Heading 5 Char"/>
    <w:basedOn w:val="DefaultParagraphFont"/>
    <w:link w:val="Heading5"/>
    <w:uiPriority w:val="9"/>
    <w:rsid w:val="007235DD"/>
    <w:rPr>
      <w:rFonts w:ascii="Calibri" w:eastAsia="Times" w:hAnsi="Calibri"/>
      <w:b/>
      <w:color w:val="595959" w:themeColor="text1" w:themeTint="A6"/>
      <w:sz w:val="22"/>
      <w:szCs w:val="26"/>
      <w:lang w:eastAsia="ko-KR"/>
    </w:rPr>
  </w:style>
  <w:style w:type="character" w:customStyle="1" w:styleId="Heading6Char">
    <w:name w:val="Heading 6 Char"/>
    <w:aliases w:val="CS Heading 6 Char"/>
    <w:basedOn w:val="DefaultParagraphFont"/>
    <w:link w:val="Heading6"/>
    <w:uiPriority w:val="9"/>
    <w:rsid w:val="007235DD"/>
    <w:rPr>
      <w:rFonts w:ascii="Calibri" w:eastAsia="Times" w:hAnsi="Calibri"/>
      <w:bCs/>
      <w:color w:val="097EC4"/>
      <w:sz w:val="22"/>
      <w:szCs w:val="26"/>
      <w:lang w:eastAsia="ko-KR"/>
    </w:rPr>
  </w:style>
  <w:style w:type="character" w:customStyle="1" w:styleId="Heading7Char">
    <w:name w:val="Heading 7 Char"/>
    <w:aliases w:val="Heading 7 B01 Char"/>
    <w:basedOn w:val="DefaultParagraphFont"/>
    <w:link w:val="Heading7"/>
    <w:uiPriority w:val="9"/>
    <w:rsid w:val="007235DD"/>
    <w:rPr>
      <w:rFonts w:ascii="Arial" w:eastAsia="Arial Unicode MS" w:hAnsi="Arial"/>
      <w:b/>
      <w:color w:val="0D0D0D" w:themeColor="text1" w:themeTint="F2"/>
      <w:sz w:val="16"/>
      <w:szCs w:val="24"/>
      <w:lang w:eastAsia="ko-KR"/>
    </w:rPr>
  </w:style>
  <w:style w:type="character" w:customStyle="1" w:styleId="Heading8Char">
    <w:name w:val="Heading 8 Char"/>
    <w:aliases w:val="Heading 8 B01 Char"/>
    <w:basedOn w:val="DefaultParagraphFont"/>
    <w:link w:val="Heading8"/>
    <w:uiPriority w:val="9"/>
    <w:rsid w:val="00643A70"/>
    <w:rPr>
      <w:rFonts w:ascii="Calibri" w:eastAsia="Times" w:hAnsi="Calibri"/>
      <w:b/>
      <w:bCs/>
      <w:color w:val="0D0D0D" w:themeColor="text1" w:themeTint="F2"/>
      <w:lang w:eastAsia="ko-KR"/>
    </w:rPr>
  </w:style>
  <w:style w:type="character" w:customStyle="1" w:styleId="Heading9Char">
    <w:name w:val="Heading 9 Char"/>
    <w:aliases w:val="Heading 9 B01 Char"/>
    <w:basedOn w:val="DefaultParagraphFont"/>
    <w:link w:val="Heading9"/>
    <w:uiPriority w:val="9"/>
    <w:rsid w:val="007235DD"/>
    <w:rPr>
      <w:rFonts w:ascii="Calibri" w:eastAsia="Times" w:hAnsi="Calibri"/>
      <w:b/>
      <w:color w:val="0D0D0D" w:themeColor="text1" w:themeTint="F2"/>
      <w:sz w:val="22"/>
      <w:szCs w:val="24"/>
      <w:lang w:eastAsia="ko-KR"/>
    </w:rPr>
  </w:style>
  <w:style w:type="paragraph" w:customStyle="1" w:styleId="TableText">
    <w:name w:val="Table Text"/>
    <w:link w:val="TableTextChar"/>
    <w:rsid w:val="00FC6654"/>
    <w:pPr>
      <w:spacing w:before="60" w:after="60"/>
    </w:pPr>
    <w:rPr>
      <w:rFonts w:ascii="Calibri" w:eastAsia="Times" w:hAnsi="Calibri"/>
      <w:color w:val="262626" w:themeColor="text1" w:themeTint="D9"/>
      <w:szCs w:val="24"/>
      <w:lang w:eastAsia="ko-KR"/>
    </w:rPr>
  </w:style>
  <w:style w:type="character" w:customStyle="1" w:styleId="TableTextChar">
    <w:name w:val="Table Text Char"/>
    <w:link w:val="TableText"/>
    <w:rsid w:val="00FC6654"/>
    <w:rPr>
      <w:rFonts w:ascii="Calibri" w:eastAsia="Times" w:hAnsi="Calibri"/>
      <w:color w:val="262626" w:themeColor="text1" w:themeTint="D9"/>
      <w:szCs w:val="24"/>
      <w:lang w:eastAsia="ko-KR"/>
    </w:rPr>
  </w:style>
  <w:style w:type="paragraph" w:customStyle="1" w:styleId="TableHeader">
    <w:name w:val="Table Header"/>
    <w:rsid w:val="00FC6654"/>
    <w:pPr>
      <w:tabs>
        <w:tab w:val="left" w:pos="360"/>
      </w:tabs>
      <w:suppressAutoHyphens/>
      <w:spacing w:before="10" w:after="10"/>
    </w:pPr>
    <w:rPr>
      <w:rFonts w:ascii="Calibri" w:eastAsia="Times" w:hAnsi="Calibri"/>
      <w:b/>
      <w:bCs/>
      <w:color w:val="FFFFFF"/>
      <w:szCs w:val="18"/>
      <w:lang w:eastAsia="ko-KR"/>
    </w:rPr>
  </w:style>
  <w:style w:type="paragraph" w:styleId="Caption">
    <w:name w:val="caption"/>
    <w:basedOn w:val="Normal"/>
    <w:next w:val="Normal"/>
    <w:link w:val="CaptionChar"/>
    <w:uiPriority w:val="35"/>
    <w:qFormat/>
    <w:rsid w:val="006F4E89"/>
    <w:pPr>
      <w:spacing w:after="40"/>
      <w:jc w:val="center"/>
    </w:pPr>
    <w:rPr>
      <w:b/>
      <w:bCs/>
      <w:szCs w:val="18"/>
    </w:rPr>
  </w:style>
  <w:style w:type="character" w:customStyle="1" w:styleId="CaptionChar">
    <w:name w:val="Caption Char"/>
    <w:link w:val="Caption"/>
    <w:rsid w:val="006F4E89"/>
    <w:rPr>
      <w:rFonts w:ascii="Calibri" w:eastAsia="Times" w:hAnsi="Calibri"/>
      <w:b/>
      <w:bCs/>
      <w:color w:val="0D0D0D" w:themeColor="text1" w:themeTint="F2"/>
      <w:sz w:val="22"/>
      <w:szCs w:val="18"/>
      <w:lang w:eastAsia="ko-KR"/>
    </w:rPr>
  </w:style>
  <w:style w:type="paragraph" w:customStyle="1" w:styleId="DocHeader">
    <w:name w:val="Doc Header"/>
    <w:rsid w:val="00086ED5"/>
    <w:pPr>
      <w:spacing w:before="120" w:after="40"/>
      <w:jc w:val="center"/>
    </w:pPr>
    <w:rPr>
      <w:rFonts w:ascii="Calibri" w:eastAsia="Times" w:hAnsi="Calibri"/>
      <w:b/>
      <w:bCs/>
      <w:color w:val="034A90" w:themeColor="accent1"/>
      <w:sz w:val="22"/>
      <w:szCs w:val="24"/>
      <w:lang w:eastAsia="ko-KR"/>
    </w:rPr>
  </w:style>
  <w:style w:type="paragraph" w:styleId="TOC2">
    <w:name w:val="toc 2"/>
    <w:aliases w:val="TOC 2 B01"/>
    <w:basedOn w:val="Normal"/>
    <w:next w:val="Normal"/>
    <w:autoRedefine/>
    <w:uiPriority w:val="39"/>
    <w:rsid w:val="00F47450"/>
    <w:pPr>
      <w:tabs>
        <w:tab w:val="left" w:pos="1080"/>
        <w:tab w:val="right" w:leader="dot" w:pos="10080"/>
      </w:tabs>
      <w:spacing w:after="20"/>
      <w:ind w:left="1080" w:hanging="540"/>
    </w:pPr>
    <w:rPr>
      <w:noProof/>
    </w:rPr>
  </w:style>
  <w:style w:type="paragraph" w:styleId="TOC1">
    <w:name w:val="toc 1"/>
    <w:aliases w:val="TOC 1 B01"/>
    <w:basedOn w:val="Normal"/>
    <w:next w:val="Normal"/>
    <w:uiPriority w:val="39"/>
    <w:rsid w:val="006F0DFF"/>
    <w:pPr>
      <w:tabs>
        <w:tab w:val="right" w:leader="dot" w:pos="10080"/>
      </w:tabs>
      <w:spacing w:before="160" w:after="80"/>
      <w:ind w:left="547" w:hanging="547"/>
    </w:pPr>
    <w:rPr>
      <w:b/>
      <w:bCs/>
      <w:noProof/>
    </w:rPr>
  </w:style>
  <w:style w:type="paragraph" w:styleId="TOC3">
    <w:name w:val="toc 3"/>
    <w:aliases w:val="TOC 3 B01"/>
    <w:basedOn w:val="Normal"/>
    <w:next w:val="Normal"/>
    <w:autoRedefine/>
    <w:uiPriority w:val="39"/>
    <w:rsid w:val="003C4A94"/>
    <w:pPr>
      <w:tabs>
        <w:tab w:val="left" w:pos="1440"/>
        <w:tab w:val="right" w:leader="dot" w:pos="10080"/>
      </w:tabs>
      <w:spacing w:after="0"/>
      <w:ind w:left="1440" w:hanging="540"/>
    </w:pPr>
    <w:rPr>
      <w:noProof/>
      <w:color w:val="4C4B48"/>
    </w:rPr>
  </w:style>
  <w:style w:type="paragraph" w:styleId="TOC4">
    <w:name w:val="toc 4"/>
    <w:aliases w:val="TOC 4 B01"/>
    <w:basedOn w:val="Normal"/>
    <w:next w:val="Normal"/>
    <w:autoRedefine/>
    <w:uiPriority w:val="39"/>
    <w:rsid w:val="00750321"/>
    <w:pPr>
      <w:tabs>
        <w:tab w:val="right" w:leader="dot" w:pos="9360"/>
      </w:tabs>
      <w:spacing w:after="0"/>
      <w:ind w:left="1179" w:hanging="579"/>
      <w:jc w:val="both"/>
    </w:pPr>
    <w:rPr>
      <w:noProof/>
    </w:rPr>
  </w:style>
  <w:style w:type="paragraph" w:styleId="TOC5">
    <w:name w:val="toc 5"/>
    <w:aliases w:val="TOC 5 B01"/>
    <w:basedOn w:val="Normal"/>
    <w:next w:val="Normal"/>
    <w:autoRedefine/>
    <w:uiPriority w:val="39"/>
    <w:rsid w:val="008F2E69"/>
    <w:pPr>
      <w:tabs>
        <w:tab w:val="right" w:leader="dot" w:pos="9360"/>
      </w:tabs>
      <w:spacing w:after="0"/>
      <w:ind w:left="800"/>
    </w:pPr>
    <w:rPr>
      <w:noProof/>
    </w:rPr>
  </w:style>
  <w:style w:type="paragraph" w:styleId="TOC6">
    <w:name w:val="toc 6"/>
    <w:aliases w:val="TOC 6 B01"/>
    <w:basedOn w:val="Normal"/>
    <w:next w:val="Normal"/>
    <w:autoRedefine/>
    <w:uiPriority w:val="39"/>
    <w:rsid w:val="008F2E69"/>
    <w:pPr>
      <w:tabs>
        <w:tab w:val="right" w:leader="dot" w:pos="9360"/>
      </w:tabs>
      <w:spacing w:after="0"/>
      <w:ind w:left="1000"/>
    </w:pPr>
    <w:rPr>
      <w:noProof/>
    </w:rPr>
  </w:style>
  <w:style w:type="paragraph" w:styleId="TOC7">
    <w:name w:val="toc 7"/>
    <w:aliases w:val="TOC 7 B01"/>
    <w:basedOn w:val="Normal"/>
    <w:next w:val="Normal"/>
    <w:autoRedefine/>
    <w:uiPriority w:val="39"/>
    <w:rsid w:val="00BD3179"/>
    <w:pPr>
      <w:spacing w:after="0"/>
      <w:ind w:left="1200"/>
    </w:pPr>
    <w:rPr>
      <w:rFonts w:ascii="Times" w:hAnsi="Times"/>
      <w:sz w:val="18"/>
    </w:rPr>
  </w:style>
  <w:style w:type="paragraph" w:styleId="TOC8">
    <w:name w:val="toc 8"/>
    <w:aliases w:val="TOC 8 B01"/>
    <w:basedOn w:val="Normal"/>
    <w:next w:val="Normal"/>
    <w:autoRedefine/>
    <w:uiPriority w:val="39"/>
    <w:rsid w:val="00BD3179"/>
    <w:pPr>
      <w:spacing w:after="0"/>
      <w:ind w:left="1400"/>
    </w:pPr>
    <w:rPr>
      <w:rFonts w:ascii="Times" w:hAnsi="Times"/>
      <w:sz w:val="18"/>
    </w:rPr>
  </w:style>
  <w:style w:type="paragraph" w:styleId="TOC9">
    <w:name w:val="toc 9"/>
    <w:aliases w:val="TOC 9 B01"/>
    <w:basedOn w:val="Normal"/>
    <w:next w:val="Normal"/>
    <w:autoRedefine/>
    <w:uiPriority w:val="39"/>
    <w:rsid w:val="00BD3179"/>
    <w:pPr>
      <w:spacing w:after="0"/>
      <w:ind w:left="1600"/>
    </w:pPr>
    <w:rPr>
      <w:rFonts w:ascii="Times" w:hAnsi="Times"/>
      <w:sz w:val="18"/>
    </w:rPr>
  </w:style>
  <w:style w:type="paragraph" w:styleId="TableofFigures">
    <w:name w:val="table of figures"/>
    <w:aliases w:val="Table of Figures B01"/>
    <w:basedOn w:val="Normal"/>
    <w:next w:val="Normal"/>
    <w:uiPriority w:val="99"/>
    <w:rsid w:val="00F47450"/>
    <w:pPr>
      <w:tabs>
        <w:tab w:val="right" w:leader="dot" w:pos="10080"/>
      </w:tabs>
      <w:ind w:left="480" w:hanging="480"/>
    </w:pPr>
    <w:rPr>
      <w:noProof/>
    </w:rPr>
  </w:style>
  <w:style w:type="paragraph" w:customStyle="1" w:styleId="Bullet">
    <w:name w:val="Bullet"/>
    <w:basedOn w:val="Normal"/>
    <w:qFormat/>
    <w:rsid w:val="00524D24"/>
    <w:pPr>
      <w:numPr>
        <w:numId w:val="1"/>
      </w:numPr>
      <w:spacing w:after="120"/>
      <w:ind w:left="374" w:hanging="187"/>
    </w:pPr>
  </w:style>
  <w:style w:type="paragraph" w:customStyle="1" w:styleId="TableBullets">
    <w:name w:val="Table Bullets"/>
    <w:basedOn w:val="TableText"/>
    <w:rsid w:val="002A55AF"/>
    <w:pPr>
      <w:numPr>
        <w:numId w:val="2"/>
      </w:numPr>
      <w:tabs>
        <w:tab w:val="left" w:pos="216"/>
      </w:tabs>
      <w:suppressAutoHyphens/>
      <w:spacing w:before="40" w:after="30"/>
    </w:pPr>
    <w:rPr>
      <w:szCs w:val="20"/>
    </w:rPr>
  </w:style>
  <w:style w:type="paragraph" w:styleId="BalloonText">
    <w:name w:val="Balloon Text"/>
    <w:basedOn w:val="Normal"/>
    <w:link w:val="BalloonTextChar"/>
    <w:uiPriority w:val="99"/>
    <w:unhideWhenUsed/>
    <w:rsid w:val="006968DC"/>
    <w:pPr>
      <w:spacing w:after="0"/>
    </w:pPr>
    <w:rPr>
      <w:rFonts w:ascii="Lucida Grande" w:hAnsi="Lucida Grande"/>
      <w:sz w:val="18"/>
      <w:szCs w:val="18"/>
    </w:rPr>
  </w:style>
  <w:style w:type="character" w:customStyle="1" w:styleId="BalloonTextChar">
    <w:name w:val="Balloon Text Char"/>
    <w:link w:val="BalloonText"/>
    <w:uiPriority w:val="99"/>
    <w:rsid w:val="006968DC"/>
    <w:rPr>
      <w:rFonts w:ascii="Lucida Grande" w:eastAsia="Times" w:hAnsi="Lucida Grande"/>
      <w:sz w:val="18"/>
      <w:szCs w:val="18"/>
      <w:lang w:eastAsia="ko-KR"/>
    </w:rPr>
  </w:style>
  <w:style w:type="table" w:customStyle="1" w:styleId="FancyB01Callout">
    <w:name w:val="Fancy B01 Callout"/>
    <w:basedOn w:val="TableNormal"/>
    <w:uiPriority w:val="99"/>
    <w:rsid w:val="00CF6DAD"/>
    <w:rPr>
      <w:color w:val="244061"/>
    </w:rPr>
    <w:tblPr>
      <w:jc w:val="center"/>
      <w:tblInd w:w="0" w:type="dxa"/>
      <w:tblCellMar>
        <w:top w:w="72" w:type="dxa"/>
        <w:left w:w="115" w:type="dxa"/>
        <w:bottom w:w="72" w:type="dxa"/>
        <w:right w:w="115" w:type="dxa"/>
      </w:tblCellMar>
    </w:tblPr>
    <w:trPr>
      <w:jc w:val="center"/>
    </w:trPr>
    <w:tcPr>
      <w:shd w:val="pct40" w:color="EEECE1" w:fill="CCCCCC"/>
    </w:tcPr>
  </w:style>
  <w:style w:type="table" w:customStyle="1" w:styleId="FancyB01">
    <w:name w:val="Fancy B01"/>
    <w:basedOn w:val="TableNormal"/>
    <w:uiPriority w:val="99"/>
    <w:rsid w:val="00767260"/>
    <w:tblPr>
      <w:tblStyleRowBandSize w:val="1"/>
      <w:jc w:val="center"/>
      <w:tblInd w:w="0"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CellMar>
        <w:top w:w="0" w:type="dxa"/>
        <w:left w:w="108" w:type="dxa"/>
        <w:bottom w:w="0" w:type="dxa"/>
        <w:right w:w="108" w:type="dxa"/>
      </w:tblCellMar>
    </w:tblPr>
    <w:trPr>
      <w:jc w:val="center"/>
    </w:trPr>
    <w:tblStylePr w:type="firstRow">
      <w:pPr>
        <w:jc w:val="center"/>
      </w:pPr>
      <w:rPr>
        <w:color w:val="F2F2F2"/>
      </w:rPr>
      <w:tblPr/>
      <w:tcPr>
        <w:shd w:val="clear" w:color="auto" w:fill="004674"/>
      </w:tcPr>
    </w:tblStylePr>
    <w:tblStylePr w:type="band1Horz">
      <w:tblPr/>
      <w:tcPr>
        <w:shd w:val="clear" w:color="auto" w:fill="EEECE1"/>
      </w:tcPr>
    </w:tblStylePr>
    <w:tblStylePr w:type="band2Horz">
      <w:tblPr/>
      <w:tcPr>
        <w:shd w:val="clear" w:color="auto" w:fill="FFFFFF"/>
      </w:tcPr>
    </w:tblStylePr>
  </w:style>
  <w:style w:type="table" w:styleId="TableGrid">
    <w:name w:val="Table Grid"/>
    <w:basedOn w:val="TableNormal"/>
    <w:rsid w:val="00FC37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6F4E89"/>
    <w:pPr>
      <w:tabs>
        <w:tab w:val="center" w:pos="4320"/>
        <w:tab w:val="right" w:pos="8640"/>
      </w:tabs>
      <w:spacing w:after="0"/>
    </w:pPr>
    <w:rPr>
      <w:sz w:val="18"/>
    </w:rPr>
  </w:style>
  <w:style w:type="character" w:customStyle="1" w:styleId="FooterChar">
    <w:name w:val="Footer Char"/>
    <w:link w:val="Footer"/>
    <w:uiPriority w:val="99"/>
    <w:rsid w:val="006F4E89"/>
    <w:rPr>
      <w:rFonts w:ascii="Calibri" w:eastAsia="Times" w:hAnsi="Calibri"/>
      <w:color w:val="0D0D0D" w:themeColor="text1" w:themeTint="F2"/>
      <w:sz w:val="18"/>
      <w:szCs w:val="24"/>
      <w:lang w:eastAsia="ko-KR"/>
    </w:rPr>
  </w:style>
  <w:style w:type="paragraph" w:customStyle="1" w:styleId="BasicParagraph">
    <w:name w:val="[Basic Paragraph]"/>
    <w:basedOn w:val="Normal"/>
    <w:uiPriority w:val="99"/>
    <w:rsid w:val="0013664D"/>
    <w:pPr>
      <w:widowControl w:val="0"/>
      <w:autoSpaceDE w:val="0"/>
      <w:autoSpaceDN w:val="0"/>
      <w:adjustRightInd w:val="0"/>
      <w:spacing w:before="0" w:after="0"/>
      <w:textAlignment w:val="center"/>
    </w:pPr>
    <w:rPr>
      <w:rFonts w:ascii="MinionPro-Regular" w:eastAsia="MS PGothic" w:hAnsi="MinionPro-Regular" w:cs="MinionPro-Regular"/>
      <w:color w:val="000000"/>
      <w:lang w:eastAsia="en-US"/>
    </w:rPr>
  </w:style>
  <w:style w:type="character" w:styleId="Hyperlink">
    <w:name w:val="Hyperlink"/>
    <w:uiPriority w:val="99"/>
    <w:rsid w:val="002A55AF"/>
    <w:rPr>
      <w:rFonts w:ascii="Calibri" w:hAnsi="Calibri"/>
      <w:b w:val="0"/>
      <w:i w:val="0"/>
      <w:color w:val="3375A4"/>
      <w:u w:val="single"/>
    </w:rPr>
  </w:style>
  <w:style w:type="table" w:customStyle="1" w:styleId="LightList-Accent11">
    <w:name w:val="Light List - Accent 11"/>
    <w:basedOn w:val="TableNormal"/>
    <w:uiPriority w:val="61"/>
    <w:rsid w:val="00163CAC"/>
    <w:rPr>
      <w:rFonts w:ascii="Arial" w:hAnsi="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2-Accent2">
    <w:name w:val="Medium Grid 2 Accent 2"/>
    <w:basedOn w:val="TableNormal"/>
    <w:rsid w:val="00B00B87"/>
    <w:rPr>
      <w:color w:val="75736D"/>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1E4F1"/>
    </w:tcPr>
    <w:tblStylePr w:type="firstRow">
      <w:rPr>
        <w:b/>
        <w:bCs/>
      </w:rPr>
      <w:tblPr/>
      <w:tcPr>
        <w:shd w:val="clear" w:color="auto" w:fill="A4C9E3"/>
      </w:tcPr>
    </w:tblStylePr>
    <w:tblStylePr w:type="lastRow">
      <w:rPr>
        <w:b/>
        <w:bCs/>
        <w:color w:val="75736D"/>
      </w:rPr>
      <w:tblPr/>
      <w:tcPr>
        <w:shd w:val="clear" w:color="auto" w:fill="A4C9E3"/>
      </w:tcPr>
    </w:tblStylePr>
    <w:tblStylePr w:type="firstCol">
      <w:rPr>
        <w:color w:val="FFFFFF"/>
      </w:rPr>
      <w:tblPr/>
      <w:tcPr>
        <w:shd w:val="clear" w:color="auto" w:fill="26577A"/>
      </w:tcPr>
    </w:tblStylePr>
    <w:tblStylePr w:type="lastCol">
      <w:rPr>
        <w:color w:val="FFFFFF"/>
      </w:rPr>
      <w:tblPr/>
      <w:tcPr>
        <w:shd w:val="clear" w:color="auto" w:fill="26577A"/>
      </w:tcPr>
    </w:tblStylePr>
    <w:tblStylePr w:type="band1Vert">
      <w:tblPr/>
      <w:tcPr>
        <w:shd w:val="clear" w:color="auto" w:fill="8EBBDC"/>
      </w:tcPr>
    </w:tblStylePr>
    <w:tblStylePr w:type="band1Horz">
      <w:tblPr/>
      <w:tcPr>
        <w:shd w:val="clear" w:color="auto" w:fill="8EBBDC"/>
      </w:tcPr>
    </w:tblStylePr>
  </w:style>
  <w:style w:type="table" w:customStyle="1" w:styleId="ColorfulGrid1">
    <w:name w:val="Colorful Grid1"/>
    <w:basedOn w:val="TableNormal"/>
    <w:rsid w:val="00B00B87"/>
    <w:rPr>
      <w:color w:val="75736D"/>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3E3E1"/>
    </w:tcPr>
    <w:tblStylePr w:type="firstRow">
      <w:rPr>
        <w:b/>
        <w:bCs/>
      </w:rPr>
      <w:tblPr/>
      <w:tcPr>
        <w:shd w:val="clear" w:color="auto" w:fill="C8C7C4"/>
      </w:tcPr>
    </w:tblStylePr>
    <w:tblStylePr w:type="lastRow">
      <w:rPr>
        <w:b/>
        <w:bCs/>
        <w:color w:val="75736D"/>
      </w:rPr>
      <w:tblPr/>
      <w:tcPr>
        <w:shd w:val="clear" w:color="auto" w:fill="C8C7C4"/>
      </w:tcPr>
    </w:tblStylePr>
    <w:tblStylePr w:type="firstCol">
      <w:rPr>
        <w:color w:val="FFFFFF"/>
      </w:rPr>
      <w:tblPr/>
      <w:tcPr>
        <w:shd w:val="clear" w:color="auto" w:fill="575551"/>
      </w:tcPr>
    </w:tblStylePr>
    <w:tblStylePr w:type="lastCol">
      <w:rPr>
        <w:color w:val="FFFFFF"/>
      </w:rPr>
      <w:tblPr/>
      <w:tcPr>
        <w:shd w:val="clear" w:color="auto" w:fill="575551"/>
      </w:tcPr>
    </w:tblStylePr>
    <w:tblStylePr w:type="band1Vert">
      <w:tblPr/>
      <w:tcPr>
        <w:shd w:val="clear" w:color="auto" w:fill="BAB9B5"/>
      </w:tcPr>
    </w:tblStylePr>
    <w:tblStylePr w:type="band1Horz">
      <w:tblPr/>
      <w:tcPr>
        <w:shd w:val="clear" w:color="auto" w:fill="BAB9B5"/>
      </w:tcPr>
    </w:tblStylePr>
  </w:style>
  <w:style w:type="table" w:styleId="MediumGrid1-Accent3">
    <w:name w:val="Medium Grid 1 Accent 3"/>
    <w:basedOn w:val="TableNormal"/>
    <w:rsid w:val="00B00B87"/>
    <w:rPr>
      <w:color w:val="75736D"/>
    </w:rPr>
    <w:tblPr>
      <w:tblStyleRowBandSize w:val="1"/>
      <w:tblStyleColBandSize w:val="1"/>
      <w:tblInd w:w="0" w:type="dxa"/>
      <w:tblCellMar>
        <w:top w:w="0" w:type="dxa"/>
        <w:left w:w="108" w:type="dxa"/>
        <w:bottom w:w="0" w:type="dxa"/>
        <w:right w:w="108" w:type="dxa"/>
      </w:tblCellMar>
    </w:tblPr>
    <w:tcPr>
      <w:shd w:val="clear" w:color="auto" w:fill="EEF7E7"/>
    </w:tcPr>
    <w:tblStylePr w:type="firstRow">
      <w:rPr>
        <w:b/>
        <w:bCs/>
        <w:color w:val="FFFFFF"/>
      </w:rPr>
      <w:tblPr/>
      <w:tcPr>
        <w:tcBorders>
          <w:bottom w:val="single" w:sz="12" w:space="0" w:color="FFFFFF"/>
        </w:tcBorders>
        <w:shd w:val="clear" w:color="auto" w:fill="496F25"/>
      </w:tcPr>
    </w:tblStylePr>
    <w:tblStylePr w:type="lastRow">
      <w:rPr>
        <w:b/>
        <w:bCs/>
        <w:color w:val="496F25"/>
      </w:rPr>
      <w:tblPr/>
      <w:tcPr>
        <w:tcBorders>
          <w:top w:val="single" w:sz="12" w:space="0" w:color="75736D"/>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AC2"/>
      </w:tcPr>
    </w:tblStylePr>
    <w:tblStylePr w:type="band1Horz">
      <w:tblPr/>
      <w:tcPr>
        <w:shd w:val="clear" w:color="auto" w:fill="DEEECE"/>
      </w:tcPr>
    </w:tblStylePr>
  </w:style>
  <w:style w:type="table" w:styleId="MediumGrid1-Accent2">
    <w:name w:val="Medium Grid 1 Accent 2"/>
    <w:basedOn w:val="TableNormal"/>
    <w:rsid w:val="00B00B87"/>
    <w:rPr>
      <w:color w:val="75736D"/>
    </w:rPr>
    <w:tblPr>
      <w:tblStyleRowBandSize w:val="1"/>
      <w:tblStyleColBandSize w:val="1"/>
      <w:tblInd w:w="0" w:type="dxa"/>
      <w:tblCellMar>
        <w:top w:w="0" w:type="dxa"/>
        <w:left w:w="108" w:type="dxa"/>
        <w:bottom w:w="0" w:type="dxa"/>
        <w:right w:w="108" w:type="dxa"/>
      </w:tblCellMar>
    </w:tblPr>
    <w:tcPr>
      <w:shd w:val="clear" w:color="auto" w:fill="E8F1F8"/>
    </w:tcPr>
    <w:tblStylePr w:type="firstRow">
      <w:rPr>
        <w:b/>
        <w:bCs/>
        <w:color w:val="FFFFFF"/>
      </w:rPr>
      <w:tblPr/>
      <w:tcPr>
        <w:tcBorders>
          <w:bottom w:val="single" w:sz="12" w:space="0" w:color="FFFFFF"/>
        </w:tcBorders>
        <w:shd w:val="clear" w:color="auto" w:fill="496F25"/>
      </w:tcPr>
    </w:tblStylePr>
    <w:tblStylePr w:type="lastRow">
      <w:rPr>
        <w:b/>
        <w:bCs/>
        <w:color w:val="496F25"/>
      </w:rPr>
      <w:tblPr/>
      <w:tcPr>
        <w:tcBorders>
          <w:top w:val="single" w:sz="12" w:space="0" w:color="75736D"/>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DDED"/>
      </w:tcPr>
    </w:tblStylePr>
    <w:tblStylePr w:type="band1Horz">
      <w:tblPr/>
      <w:tcPr>
        <w:shd w:val="clear" w:color="auto" w:fill="D1E4F1"/>
      </w:tcPr>
    </w:tblStylePr>
  </w:style>
  <w:style w:type="table" w:customStyle="1" w:styleId="ColorfulList1">
    <w:name w:val="Colorful List1"/>
    <w:basedOn w:val="TableNormal"/>
    <w:rsid w:val="00B00B87"/>
    <w:rPr>
      <w:color w:val="75736D"/>
    </w:rPr>
    <w:tblPr>
      <w:tblStyleRowBandSize w:val="1"/>
      <w:tblStyleColBandSize w:val="1"/>
      <w:tblInd w:w="0" w:type="dxa"/>
      <w:tblCellMar>
        <w:top w:w="0" w:type="dxa"/>
        <w:left w:w="108" w:type="dxa"/>
        <w:bottom w:w="0" w:type="dxa"/>
        <w:right w:w="108" w:type="dxa"/>
      </w:tblCellMar>
    </w:tblPr>
    <w:tcPr>
      <w:shd w:val="clear" w:color="auto" w:fill="F1F1F0"/>
    </w:tcPr>
    <w:tblStylePr w:type="firstRow">
      <w:rPr>
        <w:b/>
        <w:bCs/>
        <w:color w:val="FFFFFF"/>
      </w:rPr>
      <w:tblPr/>
      <w:tcPr>
        <w:tcBorders>
          <w:bottom w:val="single" w:sz="12" w:space="0" w:color="FFFFFF"/>
        </w:tcBorders>
        <w:shd w:val="clear" w:color="auto" w:fill="496F25"/>
      </w:tcPr>
    </w:tblStylePr>
    <w:tblStylePr w:type="lastRow">
      <w:rPr>
        <w:b/>
        <w:bCs/>
        <w:color w:val="496F25"/>
      </w:rPr>
      <w:tblPr/>
      <w:tcPr>
        <w:tcBorders>
          <w:top w:val="single" w:sz="12" w:space="0" w:color="75736D"/>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DA"/>
      </w:tcPr>
    </w:tblStylePr>
    <w:tblStylePr w:type="band1Horz">
      <w:tblPr/>
      <w:tcPr>
        <w:shd w:val="clear" w:color="auto" w:fill="E3E3E1"/>
      </w:tcPr>
    </w:tblStylePr>
  </w:style>
  <w:style w:type="table" w:styleId="MediumShading2-Accent3">
    <w:name w:val="Medium Shading 2 Accent 3"/>
    <w:basedOn w:val="TableNormal"/>
    <w:rsid w:val="0076726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AC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C8B2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C8B2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C8B2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C8B2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D68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D686"/>
      </w:tcPr>
    </w:tblStylePr>
  </w:style>
  <w:style w:type="table" w:styleId="MediumShading2-Accent4">
    <w:name w:val="Medium Shading 2 Accent 4"/>
    <w:basedOn w:val="TableNormal"/>
    <w:rsid w:val="0076726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CE4C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F904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F904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F904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F904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AC89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AC89E"/>
      </w:tcPr>
    </w:tblStylePr>
  </w:style>
  <w:style w:type="table" w:styleId="MediumShading2-Accent5">
    <w:name w:val="Medium Shading 2 Accent 5"/>
    <w:basedOn w:val="TableNormal"/>
    <w:rsid w:val="0076726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5E5E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7969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7969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7969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7969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BCAC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BCAC8"/>
      </w:tcPr>
    </w:tblStylePr>
  </w:style>
  <w:style w:type="table" w:styleId="ColorfulGrid-Accent2">
    <w:name w:val="Colorful Grid Accent 2"/>
    <w:basedOn w:val="TableNormal"/>
    <w:rsid w:val="0076726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C8B2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C8B2F"/>
      </w:tcPr>
    </w:tblStylePr>
    <w:tblStylePr w:type="lastCol">
      <w:rPr>
        <w:b/>
        <w:bCs/>
        <w:color w:val="FFFFFF"/>
      </w:rPr>
      <w:tblPr/>
      <w:tcPr>
        <w:tcBorders>
          <w:left w:val="nil"/>
          <w:right w:val="nil"/>
          <w:insideH w:val="nil"/>
          <w:insideV w:val="nil"/>
        </w:tcBorders>
        <w:shd w:val="clear" w:color="auto" w:fill="5C8B2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rsid w:val="0076726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375A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375A4"/>
      </w:tcPr>
    </w:tblStylePr>
    <w:tblStylePr w:type="lastCol">
      <w:rPr>
        <w:b/>
        <w:bCs/>
        <w:color w:val="FFFFFF"/>
      </w:rPr>
      <w:tblPr/>
      <w:tcPr>
        <w:tcBorders>
          <w:left w:val="nil"/>
          <w:right w:val="nil"/>
          <w:insideH w:val="nil"/>
          <w:insideV w:val="nil"/>
        </w:tcBorders>
        <w:shd w:val="clear" w:color="auto" w:fill="3375A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rsid w:val="0076726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F904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F9043"/>
      </w:tcPr>
    </w:tblStylePr>
    <w:tblStylePr w:type="lastCol">
      <w:rPr>
        <w:b/>
        <w:bCs/>
        <w:color w:val="FFFFFF"/>
      </w:rPr>
      <w:tblPr/>
      <w:tcPr>
        <w:tcBorders>
          <w:left w:val="nil"/>
          <w:right w:val="nil"/>
          <w:insideH w:val="nil"/>
          <w:insideV w:val="nil"/>
        </w:tcBorders>
        <w:shd w:val="clear" w:color="auto" w:fill="AF904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rsid w:val="0076726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7DD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375A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375A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375A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375A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EB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EBBDC"/>
      </w:tcPr>
    </w:tblStylePr>
  </w:style>
  <w:style w:type="table" w:styleId="MediumShading1-Accent4">
    <w:name w:val="Medium Shading 1 Accent 4"/>
    <w:basedOn w:val="TableNormal"/>
    <w:rsid w:val="00767260"/>
    <w:rPr>
      <w:rFonts w:ascii="Calibri" w:eastAsia="MS PGothic" w:hAnsi="Calibri"/>
      <w:color w:val="75736D"/>
    </w:rPr>
    <w:tblPr>
      <w:tblStyleRowBandSize w:val="1"/>
      <w:tblStyleColBandSize w:val="1"/>
      <w:tblInd w:w="0" w:type="dxa"/>
      <w:tblBorders>
        <w:top w:val="single" w:sz="8" w:space="0" w:color="AF9043"/>
        <w:left w:val="single" w:sz="8" w:space="0" w:color="AF9043"/>
        <w:bottom w:val="single" w:sz="8" w:space="0" w:color="AF9043"/>
        <w:right w:val="single" w:sz="8" w:space="0" w:color="AF9043"/>
        <w:insideH w:val="single" w:sz="8" w:space="0" w:color="AF9043"/>
        <w:insideV w:val="single" w:sz="8" w:space="0" w:color="AF9043"/>
      </w:tblBorders>
      <w:tblCellMar>
        <w:top w:w="0" w:type="dxa"/>
        <w:left w:w="108" w:type="dxa"/>
        <w:bottom w:w="0" w:type="dxa"/>
        <w:right w:w="108" w:type="dxa"/>
      </w:tblCellMar>
    </w:tblPr>
    <w:tcPr>
      <w:shd w:val="clear" w:color="auto" w:fill="ECE4CF"/>
    </w:tcPr>
    <w:tblStylePr w:type="firstRow">
      <w:rPr>
        <w:b/>
        <w:bCs/>
        <w:color w:val="75736D"/>
      </w:rPr>
      <w:tblPr/>
      <w:tcPr>
        <w:shd w:val="clear" w:color="auto" w:fill="F7F4EB"/>
      </w:tcPr>
    </w:tblStylePr>
    <w:tblStylePr w:type="lastRow">
      <w:rPr>
        <w:b/>
        <w:bCs/>
        <w:color w:val="75736D"/>
      </w:rPr>
      <w:tblPr/>
      <w:tcPr>
        <w:tcBorders>
          <w:top w:val="single" w:sz="12" w:space="0" w:color="75736D"/>
          <w:left w:val="nil"/>
          <w:bottom w:val="nil"/>
          <w:right w:val="nil"/>
          <w:insideH w:val="nil"/>
          <w:insideV w:val="nil"/>
        </w:tcBorders>
        <w:shd w:val="clear" w:color="auto" w:fill="FFFFFF"/>
      </w:tcPr>
    </w:tblStylePr>
    <w:tblStylePr w:type="firstCol">
      <w:rPr>
        <w:b/>
        <w:bCs/>
        <w:color w:val="75736D"/>
      </w:rPr>
      <w:tblPr/>
      <w:tcPr>
        <w:tcBorders>
          <w:top w:val="nil"/>
          <w:left w:val="nil"/>
          <w:bottom w:val="nil"/>
          <w:right w:val="nil"/>
          <w:insideH w:val="nil"/>
          <w:insideV w:val="nil"/>
        </w:tcBorders>
        <w:shd w:val="clear" w:color="auto" w:fill="FFFFFF"/>
      </w:tcPr>
    </w:tblStylePr>
    <w:tblStylePr w:type="lastCol">
      <w:rPr>
        <w:b w:val="0"/>
        <w:bCs w:val="0"/>
        <w:color w:val="75736D"/>
      </w:rPr>
      <w:tblPr/>
      <w:tcPr>
        <w:tcBorders>
          <w:top w:val="nil"/>
          <w:left w:val="nil"/>
          <w:bottom w:val="nil"/>
          <w:right w:val="nil"/>
          <w:insideH w:val="nil"/>
          <w:insideV w:val="nil"/>
        </w:tcBorders>
        <w:shd w:val="clear" w:color="auto" w:fill="F0E9D8"/>
      </w:tcPr>
    </w:tblStylePr>
    <w:tblStylePr w:type="band1Vert">
      <w:tblPr/>
      <w:tcPr>
        <w:shd w:val="clear" w:color="auto" w:fill="DAC89E"/>
      </w:tcPr>
    </w:tblStylePr>
    <w:tblStylePr w:type="band1Horz">
      <w:tblPr/>
      <w:tcPr>
        <w:tcBorders>
          <w:insideH w:val="single" w:sz="6" w:space="0" w:color="AF9043"/>
          <w:insideV w:val="single" w:sz="6" w:space="0" w:color="AF9043"/>
        </w:tcBorders>
        <w:shd w:val="clear" w:color="auto" w:fill="DAC89E"/>
      </w:tcPr>
    </w:tblStylePr>
    <w:tblStylePr w:type="nwCell">
      <w:tblPr/>
      <w:tcPr>
        <w:shd w:val="clear" w:color="auto" w:fill="FFFFFF"/>
      </w:tcPr>
    </w:tblStylePr>
  </w:style>
  <w:style w:type="table" w:styleId="DarkList-Accent2">
    <w:name w:val="Dark List Accent 2"/>
    <w:basedOn w:val="TableNormal"/>
    <w:rsid w:val="00767260"/>
    <w:tblPr>
      <w:tblStyleRowBandSize w:val="1"/>
      <w:tblStyleColBandSize w:val="1"/>
      <w:tblInd w:w="0" w:type="dxa"/>
      <w:tblBorders>
        <w:top w:val="single" w:sz="8" w:space="0" w:color="5C8B2F"/>
        <w:left w:val="single" w:sz="8" w:space="0" w:color="5C8B2F"/>
        <w:bottom w:val="single" w:sz="8" w:space="0" w:color="5C8B2F"/>
        <w:right w:val="single" w:sz="8" w:space="0" w:color="5C8B2F"/>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C8B2F"/>
      </w:tcPr>
    </w:tblStylePr>
    <w:tblStylePr w:type="lastRow">
      <w:pPr>
        <w:spacing w:before="0" w:after="0" w:line="240" w:lineRule="auto"/>
      </w:pPr>
      <w:rPr>
        <w:b/>
        <w:bCs/>
      </w:rPr>
      <w:tblPr/>
      <w:tcPr>
        <w:tcBorders>
          <w:top w:val="double" w:sz="6" w:space="0" w:color="5C8B2F"/>
          <w:left w:val="single" w:sz="8" w:space="0" w:color="5C8B2F"/>
          <w:bottom w:val="single" w:sz="8" w:space="0" w:color="5C8B2F"/>
          <w:right w:val="single" w:sz="8" w:space="0" w:color="5C8B2F"/>
        </w:tcBorders>
      </w:tcPr>
    </w:tblStylePr>
    <w:tblStylePr w:type="firstCol">
      <w:rPr>
        <w:b/>
        <w:bCs/>
      </w:rPr>
    </w:tblStylePr>
    <w:tblStylePr w:type="lastCol">
      <w:rPr>
        <w:b/>
        <w:bCs/>
      </w:rPr>
    </w:tblStylePr>
    <w:tblStylePr w:type="band1Vert">
      <w:tblPr/>
      <w:tcPr>
        <w:tcBorders>
          <w:top w:val="single" w:sz="8" w:space="0" w:color="5C8B2F"/>
          <w:left w:val="single" w:sz="8" w:space="0" w:color="5C8B2F"/>
          <w:bottom w:val="single" w:sz="8" w:space="0" w:color="5C8B2F"/>
          <w:right w:val="single" w:sz="8" w:space="0" w:color="5C8B2F"/>
        </w:tcBorders>
      </w:tcPr>
    </w:tblStylePr>
    <w:tblStylePr w:type="band1Horz">
      <w:tblPr/>
      <w:tcPr>
        <w:tcBorders>
          <w:top w:val="single" w:sz="8" w:space="0" w:color="5C8B2F"/>
          <w:left w:val="single" w:sz="8" w:space="0" w:color="5C8B2F"/>
          <w:bottom w:val="single" w:sz="8" w:space="0" w:color="5C8B2F"/>
          <w:right w:val="single" w:sz="8" w:space="0" w:color="5C8B2F"/>
        </w:tcBorders>
      </w:tcPr>
    </w:tblStylePr>
  </w:style>
  <w:style w:type="table" w:styleId="MediumList1-Accent3">
    <w:name w:val="Medium List 1 Accent 3"/>
    <w:basedOn w:val="TableNormal"/>
    <w:rsid w:val="00767260"/>
    <w:rPr>
      <w:color w:val="FFFFFF"/>
    </w:rPr>
    <w:tblPr>
      <w:tblStyleRowBandSize w:val="1"/>
      <w:tblStyleColBandSize w:val="1"/>
      <w:tblInd w:w="0" w:type="dxa"/>
      <w:tblCellMar>
        <w:top w:w="0" w:type="dxa"/>
        <w:left w:w="108" w:type="dxa"/>
        <w:bottom w:w="0" w:type="dxa"/>
        <w:right w:w="108" w:type="dxa"/>
      </w:tblCellMar>
    </w:tblPr>
    <w:tcPr>
      <w:shd w:val="clear" w:color="auto" w:fill="5C8B2F"/>
    </w:tcPr>
    <w:tblStylePr w:type="firstRow">
      <w:rPr>
        <w:b/>
        <w:bCs/>
      </w:rPr>
      <w:tblPr/>
      <w:tcPr>
        <w:tcBorders>
          <w:top w:val="nil"/>
          <w:left w:val="nil"/>
          <w:bottom w:val="single" w:sz="18" w:space="0" w:color="FFFFFF"/>
          <w:right w:val="nil"/>
          <w:insideH w:val="nil"/>
          <w:insideV w:val="nil"/>
        </w:tcBorders>
        <w:shd w:val="clear" w:color="auto" w:fill="75736D"/>
      </w:tcPr>
    </w:tblStylePr>
    <w:tblStylePr w:type="lastRow">
      <w:tblPr/>
      <w:tcPr>
        <w:tcBorders>
          <w:top w:val="single" w:sz="18" w:space="0" w:color="FFFFFF"/>
          <w:left w:val="nil"/>
          <w:bottom w:val="nil"/>
          <w:right w:val="nil"/>
          <w:insideH w:val="nil"/>
          <w:insideV w:val="nil"/>
        </w:tcBorders>
        <w:shd w:val="clear" w:color="auto" w:fill="2D4417"/>
      </w:tcPr>
    </w:tblStylePr>
    <w:tblStylePr w:type="firstCol">
      <w:tblPr/>
      <w:tcPr>
        <w:tcBorders>
          <w:top w:val="nil"/>
          <w:left w:val="nil"/>
          <w:bottom w:val="nil"/>
          <w:right w:val="single" w:sz="18" w:space="0" w:color="FFFFFF"/>
          <w:insideH w:val="nil"/>
          <w:insideV w:val="nil"/>
        </w:tcBorders>
        <w:shd w:val="clear" w:color="auto" w:fill="446723"/>
      </w:tcPr>
    </w:tblStylePr>
    <w:tblStylePr w:type="lastCol">
      <w:tblPr/>
      <w:tcPr>
        <w:tcBorders>
          <w:top w:val="nil"/>
          <w:left w:val="single" w:sz="18" w:space="0" w:color="FFFFFF"/>
          <w:bottom w:val="nil"/>
          <w:right w:val="nil"/>
          <w:insideH w:val="nil"/>
          <w:insideV w:val="nil"/>
        </w:tcBorders>
        <w:shd w:val="clear" w:color="auto" w:fill="446723"/>
      </w:tcPr>
    </w:tblStylePr>
    <w:tblStylePr w:type="band1Vert">
      <w:tblPr/>
      <w:tcPr>
        <w:tcBorders>
          <w:top w:val="nil"/>
          <w:left w:val="nil"/>
          <w:bottom w:val="nil"/>
          <w:right w:val="nil"/>
          <w:insideH w:val="nil"/>
          <w:insideV w:val="nil"/>
        </w:tcBorders>
        <w:shd w:val="clear" w:color="auto" w:fill="446723"/>
      </w:tcPr>
    </w:tblStylePr>
    <w:tblStylePr w:type="band1Horz">
      <w:tblPr/>
      <w:tcPr>
        <w:tcBorders>
          <w:top w:val="nil"/>
          <w:left w:val="nil"/>
          <w:bottom w:val="nil"/>
          <w:right w:val="nil"/>
          <w:insideH w:val="nil"/>
          <w:insideV w:val="nil"/>
        </w:tcBorders>
        <w:shd w:val="clear" w:color="auto" w:fill="446723"/>
      </w:tcPr>
    </w:tblStylePr>
  </w:style>
  <w:style w:type="table" w:customStyle="1" w:styleId="TOCHeading1">
    <w:name w:val="TOC Heading1"/>
    <w:basedOn w:val="TableNormal"/>
    <w:qFormat/>
    <w:rsid w:val="00767260"/>
    <w:rPr>
      <w:color w:val="75736D"/>
    </w:rPr>
    <w:tblPr>
      <w:tblStyleRowBandSize w:val="1"/>
      <w:tblStyleColBandSize w:val="1"/>
      <w:tblInd w:w="0" w:type="dxa"/>
      <w:tblBorders>
        <w:top w:val="single" w:sz="24" w:space="0" w:color="7F1427"/>
        <w:left w:val="single" w:sz="4" w:space="0" w:color="EFBF43"/>
        <w:bottom w:val="single" w:sz="4" w:space="0" w:color="EFBF43"/>
        <w:right w:val="single" w:sz="4" w:space="0" w:color="EFBF43"/>
        <w:insideH w:val="single" w:sz="4" w:space="0" w:color="FFFFFF"/>
        <w:insideV w:val="single" w:sz="4" w:space="0" w:color="FFFFFF"/>
      </w:tblBorders>
      <w:tblCellMar>
        <w:top w:w="0" w:type="dxa"/>
        <w:left w:w="108" w:type="dxa"/>
        <w:bottom w:w="0" w:type="dxa"/>
        <w:right w:w="108" w:type="dxa"/>
      </w:tblCellMar>
    </w:tblPr>
    <w:tcPr>
      <w:shd w:val="clear" w:color="auto" w:fill="FDF8EC"/>
    </w:tcPr>
    <w:tblStylePr w:type="firstRow">
      <w:rPr>
        <w:b/>
        <w:bCs/>
      </w:rPr>
      <w:tblPr/>
      <w:tcPr>
        <w:tcBorders>
          <w:top w:val="nil"/>
          <w:left w:val="nil"/>
          <w:bottom w:val="single" w:sz="24" w:space="0" w:color="7F142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A87D0E"/>
      </w:tcPr>
    </w:tblStylePr>
    <w:tblStylePr w:type="firstCol">
      <w:rPr>
        <w:color w:val="FFFFFF"/>
      </w:rPr>
      <w:tblPr/>
      <w:tcPr>
        <w:tcBorders>
          <w:top w:val="nil"/>
          <w:left w:val="nil"/>
          <w:bottom w:val="nil"/>
          <w:right w:val="nil"/>
          <w:insideH w:val="single" w:sz="4" w:space="0" w:color="A87D0E"/>
          <w:insideV w:val="nil"/>
        </w:tcBorders>
        <w:shd w:val="clear" w:color="auto" w:fill="A87D0E"/>
      </w:tcPr>
    </w:tblStylePr>
    <w:tblStylePr w:type="lastCol">
      <w:rPr>
        <w:color w:val="FFFFFF"/>
      </w:rPr>
      <w:tblPr/>
      <w:tcPr>
        <w:tcBorders>
          <w:top w:val="nil"/>
          <w:left w:val="nil"/>
          <w:bottom w:val="nil"/>
          <w:right w:val="nil"/>
          <w:insideH w:val="nil"/>
          <w:insideV w:val="nil"/>
        </w:tcBorders>
        <w:shd w:val="clear" w:color="auto" w:fill="A87D0E"/>
      </w:tcPr>
    </w:tblStylePr>
    <w:tblStylePr w:type="band1Vert">
      <w:tblPr/>
      <w:tcPr>
        <w:shd w:val="clear" w:color="auto" w:fill="F8E5B3"/>
      </w:tcPr>
    </w:tblStylePr>
    <w:tblStylePr w:type="band1Horz">
      <w:tblPr/>
      <w:tcPr>
        <w:shd w:val="clear" w:color="auto" w:fill="F7DEA1"/>
      </w:tcPr>
    </w:tblStylePr>
    <w:tblStylePr w:type="neCell">
      <w:rPr>
        <w:color w:val="75736D"/>
      </w:rPr>
    </w:tblStylePr>
    <w:tblStylePr w:type="nwCell">
      <w:rPr>
        <w:color w:val="75736D"/>
      </w:rPr>
    </w:tblStylePr>
  </w:style>
  <w:style w:type="table" w:styleId="MediumList2-Accent5">
    <w:name w:val="Medium List 2 Accent 5"/>
    <w:basedOn w:val="TableNormal"/>
    <w:rsid w:val="00767260"/>
    <w:rPr>
      <w:color w:val="75736D"/>
    </w:rPr>
    <w:tblPr>
      <w:tblStyleRowBandSize w:val="1"/>
      <w:tblStyleColBandSize w:val="1"/>
      <w:tblInd w:w="0" w:type="dxa"/>
      <w:tblBorders>
        <w:top w:val="single" w:sz="24" w:space="0" w:color="AF9043"/>
        <w:left w:val="single" w:sz="4" w:space="0" w:color="979692"/>
        <w:bottom w:val="single" w:sz="4" w:space="0" w:color="979692"/>
        <w:right w:val="single" w:sz="4" w:space="0" w:color="979692"/>
        <w:insideH w:val="single" w:sz="4" w:space="0" w:color="FFFFFF"/>
        <w:insideV w:val="single" w:sz="4" w:space="0" w:color="FFFFFF"/>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AF904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B5A57"/>
      </w:tcPr>
    </w:tblStylePr>
    <w:tblStylePr w:type="firstCol">
      <w:rPr>
        <w:color w:val="FFFFFF"/>
      </w:rPr>
      <w:tblPr/>
      <w:tcPr>
        <w:tcBorders>
          <w:top w:val="nil"/>
          <w:left w:val="nil"/>
          <w:bottom w:val="nil"/>
          <w:right w:val="nil"/>
          <w:insideH w:val="single" w:sz="4" w:space="0" w:color="5B5A57"/>
          <w:insideV w:val="nil"/>
        </w:tcBorders>
        <w:shd w:val="clear" w:color="auto" w:fill="5B5A57"/>
      </w:tcPr>
    </w:tblStylePr>
    <w:tblStylePr w:type="lastCol">
      <w:rPr>
        <w:color w:val="FFFFFF"/>
      </w:rPr>
      <w:tblPr/>
      <w:tcPr>
        <w:tcBorders>
          <w:top w:val="nil"/>
          <w:left w:val="nil"/>
          <w:bottom w:val="nil"/>
          <w:right w:val="nil"/>
          <w:insideH w:val="nil"/>
          <w:insideV w:val="nil"/>
        </w:tcBorders>
        <w:shd w:val="clear" w:color="auto" w:fill="5B5A57"/>
      </w:tcPr>
    </w:tblStylePr>
    <w:tblStylePr w:type="band1Vert">
      <w:tblPr/>
      <w:tcPr>
        <w:shd w:val="clear" w:color="auto" w:fill="D5D4D3"/>
      </w:tcPr>
    </w:tblStylePr>
    <w:tblStylePr w:type="band1Horz">
      <w:tblPr/>
      <w:tcPr>
        <w:shd w:val="clear" w:color="auto" w:fill="CBCAC8"/>
      </w:tcPr>
    </w:tblStylePr>
    <w:tblStylePr w:type="neCell">
      <w:rPr>
        <w:color w:val="75736D"/>
      </w:rPr>
    </w:tblStylePr>
    <w:tblStylePr w:type="nwCell">
      <w:rPr>
        <w:color w:val="75736D"/>
      </w:rPr>
    </w:tblStylePr>
  </w:style>
  <w:style w:type="table" w:styleId="MediumList2-Accent3">
    <w:name w:val="Medium List 2 Accent 3"/>
    <w:basedOn w:val="TableNormal"/>
    <w:rsid w:val="00767260"/>
    <w:rPr>
      <w:color w:val="75736D"/>
    </w:rPr>
    <w:tblPr>
      <w:tblStyleRowBandSize w:val="1"/>
      <w:tblStyleColBandSize w:val="1"/>
      <w:tblInd w:w="0" w:type="dxa"/>
      <w:tblBorders>
        <w:top w:val="single" w:sz="24" w:space="0" w:color="5C8B2F"/>
        <w:left w:val="single" w:sz="4" w:space="0" w:color="5C8B2F"/>
        <w:bottom w:val="single" w:sz="4" w:space="0" w:color="5C8B2F"/>
        <w:right w:val="single" w:sz="4" w:space="0" w:color="5C8B2F"/>
        <w:insideH w:val="single" w:sz="4" w:space="0" w:color="FFFFFF"/>
        <w:insideV w:val="single" w:sz="4" w:space="0" w:color="FFFFFF"/>
      </w:tblBorders>
      <w:tblCellMar>
        <w:top w:w="0" w:type="dxa"/>
        <w:left w:w="108" w:type="dxa"/>
        <w:bottom w:w="0" w:type="dxa"/>
        <w:right w:w="108" w:type="dxa"/>
      </w:tblCellMar>
    </w:tblPr>
    <w:tcPr>
      <w:shd w:val="clear" w:color="auto" w:fill="EEF7E7"/>
    </w:tcPr>
    <w:tblStylePr w:type="firstRow">
      <w:rPr>
        <w:b/>
        <w:bCs/>
      </w:rPr>
      <w:tblPr/>
      <w:tcPr>
        <w:tcBorders>
          <w:top w:val="nil"/>
          <w:left w:val="nil"/>
          <w:bottom w:val="single" w:sz="24" w:space="0" w:color="5C8B2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6531C"/>
      </w:tcPr>
    </w:tblStylePr>
    <w:tblStylePr w:type="firstCol">
      <w:rPr>
        <w:color w:val="FFFFFF"/>
      </w:rPr>
      <w:tblPr/>
      <w:tcPr>
        <w:tcBorders>
          <w:top w:val="nil"/>
          <w:left w:val="nil"/>
          <w:bottom w:val="nil"/>
          <w:right w:val="nil"/>
          <w:insideH w:val="single" w:sz="4" w:space="0" w:color="36531C"/>
          <w:insideV w:val="nil"/>
        </w:tcBorders>
        <w:shd w:val="clear" w:color="auto" w:fill="36531C"/>
      </w:tcPr>
    </w:tblStylePr>
    <w:tblStylePr w:type="lastCol">
      <w:rPr>
        <w:color w:val="FFFFFF"/>
      </w:rPr>
      <w:tblPr/>
      <w:tcPr>
        <w:tcBorders>
          <w:top w:val="nil"/>
          <w:left w:val="nil"/>
          <w:bottom w:val="nil"/>
          <w:right w:val="nil"/>
          <w:insideH w:val="nil"/>
          <w:insideV w:val="nil"/>
        </w:tcBorders>
        <w:shd w:val="clear" w:color="auto" w:fill="36531C"/>
      </w:tcPr>
    </w:tblStylePr>
    <w:tblStylePr w:type="band1Vert">
      <w:tblPr/>
      <w:tcPr>
        <w:shd w:val="clear" w:color="auto" w:fill="BDDE9E"/>
      </w:tcPr>
    </w:tblStylePr>
    <w:tblStylePr w:type="band1Horz">
      <w:tblPr/>
      <w:tcPr>
        <w:shd w:val="clear" w:color="auto" w:fill="ADD686"/>
      </w:tcPr>
    </w:tblStylePr>
    <w:tblStylePr w:type="neCell">
      <w:rPr>
        <w:color w:val="75736D"/>
      </w:rPr>
    </w:tblStylePr>
    <w:tblStylePr w:type="nwCell">
      <w:rPr>
        <w:color w:val="75736D"/>
      </w:rPr>
    </w:tblStylePr>
  </w:style>
  <w:style w:type="table" w:styleId="MediumList2-Accent4">
    <w:name w:val="Medium List 2 Accent 4"/>
    <w:basedOn w:val="TableNormal"/>
    <w:rsid w:val="00767260"/>
    <w:rPr>
      <w:color w:val="75736D"/>
    </w:rPr>
    <w:tblPr>
      <w:tblStyleRowBandSize w:val="1"/>
      <w:tblStyleColBandSize w:val="1"/>
      <w:tblInd w:w="0" w:type="dxa"/>
      <w:tblBorders>
        <w:top w:val="single" w:sz="24" w:space="0" w:color="979692"/>
        <w:left w:val="single" w:sz="4" w:space="0" w:color="AF9043"/>
        <w:bottom w:val="single" w:sz="4" w:space="0" w:color="AF9043"/>
        <w:right w:val="single" w:sz="4" w:space="0" w:color="AF9043"/>
        <w:insideH w:val="single" w:sz="4" w:space="0" w:color="FFFFFF"/>
        <w:insideV w:val="single" w:sz="4" w:space="0" w:color="FFFFFF"/>
      </w:tblBorders>
      <w:tblCellMar>
        <w:top w:w="0" w:type="dxa"/>
        <w:left w:w="108" w:type="dxa"/>
        <w:bottom w:w="0" w:type="dxa"/>
        <w:right w:w="108" w:type="dxa"/>
      </w:tblCellMar>
    </w:tblPr>
    <w:tcPr>
      <w:shd w:val="clear" w:color="auto" w:fill="F7F4EB"/>
    </w:tcPr>
    <w:tblStylePr w:type="firstRow">
      <w:rPr>
        <w:b/>
        <w:bCs/>
      </w:rPr>
      <w:tblPr/>
      <w:tcPr>
        <w:tcBorders>
          <w:top w:val="nil"/>
          <w:left w:val="nil"/>
          <w:bottom w:val="single" w:sz="24" w:space="0" w:color="97969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85528"/>
      </w:tcPr>
    </w:tblStylePr>
    <w:tblStylePr w:type="firstCol">
      <w:rPr>
        <w:color w:val="FFFFFF"/>
      </w:rPr>
      <w:tblPr/>
      <w:tcPr>
        <w:tcBorders>
          <w:top w:val="nil"/>
          <w:left w:val="nil"/>
          <w:bottom w:val="nil"/>
          <w:right w:val="nil"/>
          <w:insideH w:val="single" w:sz="4" w:space="0" w:color="685528"/>
          <w:insideV w:val="nil"/>
        </w:tcBorders>
        <w:shd w:val="clear" w:color="auto" w:fill="685528"/>
      </w:tcPr>
    </w:tblStylePr>
    <w:tblStylePr w:type="lastCol">
      <w:rPr>
        <w:color w:val="FFFFFF"/>
      </w:rPr>
      <w:tblPr/>
      <w:tcPr>
        <w:tcBorders>
          <w:top w:val="nil"/>
          <w:left w:val="nil"/>
          <w:bottom w:val="nil"/>
          <w:right w:val="nil"/>
          <w:insideH w:val="nil"/>
          <w:insideV w:val="nil"/>
        </w:tcBorders>
        <w:shd w:val="clear" w:color="auto" w:fill="685528"/>
      </w:tcPr>
    </w:tblStylePr>
    <w:tblStylePr w:type="band1Vert">
      <w:tblPr/>
      <w:tcPr>
        <w:shd w:val="clear" w:color="auto" w:fill="E1D3B1"/>
      </w:tcPr>
    </w:tblStylePr>
    <w:tblStylePr w:type="band1Horz">
      <w:tblPr/>
      <w:tcPr>
        <w:shd w:val="clear" w:color="auto" w:fill="DAC89E"/>
      </w:tcPr>
    </w:tblStylePr>
  </w:style>
  <w:style w:type="table" w:styleId="MediumList2-Accent2">
    <w:name w:val="Medium List 2 Accent 2"/>
    <w:basedOn w:val="TableNormal"/>
    <w:rsid w:val="00767260"/>
    <w:rPr>
      <w:color w:val="75736D"/>
    </w:rPr>
    <w:tblPr>
      <w:tblStyleRowBandSize w:val="1"/>
      <w:tblStyleColBandSize w:val="1"/>
      <w:tblInd w:w="0" w:type="dxa"/>
      <w:tblBorders>
        <w:top w:val="single" w:sz="24" w:space="0" w:color="5C8B2F"/>
        <w:left w:val="single" w:sz="4" w:space="0" w:color="3375A4"/>
        <w:bottom w:val="single" w:sz="4" w:space="0" w:color="3375A4"/>
        <w:right w:val="single" w:sz="4" w:space="0" w:color="3375A4"/>
        <w:insideH w:val="single" w:sz="4" w:space="0" w:color="FFFFFF"/>
        <w:insideV w:val="single" w:sz="4" w:space="0" w:color="FFFFFF"/>
      </w:tblBorders>
      <w:tblCellMar>
        <w:top w:w="0" w:type="dxa"/>
        <w:left w:w="108" w:type="dxa"/>
        <w:bottom w:w="0" w:type="dxa"/>
        <w:right w:w="108" w:type="dxa"/>
      </w:tblCellMar>
    </w:tblPr>
    <w:tcPr>
      <w:shd w:val="clear" w:color="auto" w:fill="E8F1F8"/>
    </w:tcPr>
    <w:tblStylePr w:type="firstRow">
      <w:rPr>
        <w:b/>
        <w:bCs/>
      </w:rPr>
      <w:tblPr/>
      <w:tcPr>
        <w:tcBorders>
          <w:top w:val="nil"/>
          <w:left w:val="nil"/>
          <w:bottom w:val="single" w:sz="24" w:space="0" w:color="5C8B2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E4562"/>
      </w:tcPr>
    </w:tblStylePr>
    <w:tblStylePr w:type="firstCol">
      <w:rPr>
        <w:color w:val="FFFFFF"/>
      </w:rPr>
      <w:tblPr/>
      <w:tcPr>
        <w:tcBorders>
          <w:top w:val="nil"/>
          <w:left w:val="nil"/>
          <w:bottom w:val="nil"/>
          <w:right w:val="nil"/>
          <w:insideH w:val="single" w:sz="4" w:space="0" w:color="1E4562"/>
          <w:insideV w:val="nil"/>
        </w:tcBorders>
        <w:shd w:val="clear" w:color="auto" w:fill="1E4562"/>
      </w:tcPr>
    </w:tblStylePr>
    <w:tblStylePr w:type="lastCol">
      <w:rPr>
        <w:color w:val="FFFFFF"/>
      </w:rPr>
      <w:tblPr/>
      <w:tcPr>
        <w:tcBorders>
          <w:top w:val="nil"/>
          <w:left w:val="nil"/>
          <w:bottom w:val="nil"/>
          <w:right w:val="nil"/>
          <w:insideH w:val="nil"/>
          <w:insideV w:val="nil"/>
        </w:tcBorders>
        <w:shd w:val="clear" w:color="auto" w:fill="1E4562"/>
      </w:tcPr>
    </w:tblStylePr>
    <w:tblStylePr w:type="band1Vert">
      <w:tblPr/>
      <w:tcPr>
        <w:shd w:val="clear" w:color="auto" w:fill="A4C9E3"/>
      </w:tcPr>
    </w:tblStylePr>
    <w:tblStylePr w:type="band1Horz">
      <w:tblPr/>
      <w:tcPr>
        <w:shd w:val="clear" w:color="auto" w:fill="8EBBDC"/>
      </w:tcPr>
    </w:tblStylePr>
    <w:tblStylePr w:type="neCell">
      <w:rPr>
        <w:color w:val="75736D"/>
      </w:rPr>
    </w:tblStylePr>
    <w:tblStylePr w:type="nwCell">
      <w:rPr>
        <w:color w:val="75736D"/>
      </w:rPr>
    </w:tblStylePr>
  </w:style>
  <w:style w:type="table" w:customStyle="1" w:styleId="ColorfulShading1">
    <w:name w:val="Colorful Shading1"/>
    <w:basedOn w:val="TableNormal"/>
    <w:rsid w:val="00767260"/>
    <w:rPr>
      <w:color w:val="75736D"/>
    </w:rPr>
    <w:tblPr>
      <w:tblStyleRowBandSize w:val="1"/>
      <w:tblStyleColBandSize w:val="1"/>
      <w:tblInd w:w="0" w:type="dxa"/>
      <w:tblBorders>
        <w:top w:val="single" w:sz="24" w:space="0" w:color="5C8B2F"/>
        <w:left w:val="single" w:sz="4" w:space="0" w:color="75736D"/>
        <w:bottom w:val="single" w:sz="4" w:space="0" w:color="75736D"/>
        <w:right w:val="single" w:sz="4" w:space="0" w:color="75736D"/>
        <w:insideH w:val="single" w:sz="4" w:space="0" w:color="FFFFFF"/>
        <w:insideV w:val="single" w:sz="4" w:space="0" w:color="FFFFFF"/>
      </w:tblBorders>
      <w:tblCellMar>
        <w:top w:w="0" w:type="dxa"/>
        <w:left w:w="108" w:type="dxa"/>
        <w:bottom w:w="0" w:type="dxa"/>
        <w:right w:w="108" w:type="dxa"/>
      </w:tblCellMar>
    </w:tblPr>
    <w:tcPr>
      <w:shd w:val="clear" w:color="auto" w:fill="F1F1F0"/>
    </w:tcPr>
    <w:tblStylePr w:type="firstRow">
      <w:rPr>
        <w:b/>
        <w:bCs/>
      </w:rPr>
      <w:tblPr/>
      <w:tcPr>
        <w:tcBorders>
          <w:top w:val="nil"/>
          <w:left w:val="nil"/>
          <w:bottom w:val="single" w:sz="24" w:space="0" w:color="5C8B2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64441"/>
      </w:tcPr>
    </w:tblStylePr>
    <w:tblStylePr w:type="firstCol">
      <w:rPr>
        <w:color w:val="FFFFFF"/>
      </w:rPr>
      <w:tblPr/>
      <w:tcPr>
        <w:tcBorders>
          <w:top w:val="nil"/>
          <w:left w:val="nil"/>
          <w:bottom w:val="nil"/>
          <w:right w:val="nil"/>
          <w:insideH w:val="single" w:sz="4" w:space="0" w:color="464441"/>
          <w:insideV w:val="nil"/>
        </w:tcBorders>
        <w:shd w:val="clear" w:color="auto" w:fill="464441"/>
      </w:tcPr>
    </w:tblStylePr>
    <w:tblStylePr w:type="lastCol">
      <w:rPr>
        <w:color w:val="FFFFFF"/>
      </w:rPr>
      <w:tblPr/>
      <w:tcPr>
        <w:tcBorders>
          <w:top w:val="nil"/>
          <w:left w:val="nil"/>
          <w:bottom w:val="nil"/>
          <w:right w:val="nil"/>
          <w:insideH w:val="nil"/>
          <w:insideV w:val="nil"/>
        </w:tcBorders>
        <w:shd w:val="clear" w:color="auto" w:fill="575551"/>
      </w:tcPr>
    </w:tblStylePr>
    <w:tblStylePr w:type="band1Vert">
      <w:tblPr/>
      <w:tcPr>
        <w:shd w:val="clear" w:color="auto" w:fill="C8C7C4"/>
      </w:tcPr>
    </w:tblStylePr>
    <w:tblStylePr w:type="band1Horz">
      <w:tblPr/>
      <w:tcPr>
        <w:shd w:val="clear" w:color="auto" w:fill="BAB9B5"/>
      </w:tcPr>
    </w:tblStylePr>
    <w:tblStylePr w:type="neCell">
      <w:rPr>
        <w:color w:val="75736D"/>
      </w:rPr>
    </w:tblStylePr>
    <w:tblStylePr w:type="nwCell">
      <w:rPr>
        <w:color w:val="75736D"/>
      </w:rPr>
    </w:tblStylePr>
  </w:style>
  <w:style w:type="paragraph" w:customStyle="1" w:styleId="graphic">
    <w:name w:val="graphic"/>
    <w:basedOn w:val="Normal"/>
    <w:qFormat/>
    <w:rsid w:val="00114D8F"/>
    <w:pPr>
      <w:keepNext/>
      <w:spacing w:before="0" w:after="0"/>
      <w:jc w:val="center"/>
    </w:pPr>
  </w:style>
  <w:style w:type="paragraph" w:customStyle="1" w:styleId="TableCaption">
    <w:name w:val="Table Caption"/>
    <w:basedOn w:val="TableText"/>
    <w:qFormat/>
    <w:rsid w:val="00FC2ABC"/>
    <w:pPr>
      <w:spacing w:after="20"/>
      <w:jc w:val="center"/>
    </w:pPr>
    <w:rPr>
      <w:b/>
    </w:rPr>
  </w:style>
  <w:style w:type="paragraph" w:customStyle="1" w:styleId="TableCaptionAction">
    <w:name w:val="Table Caption_Action"/>
    <w:basedOn w:val="TableCaption"/>
    <w:qFormat/>
    <w:rsid w:val="00C84E35"/>
    <w:pPr>
      <w:spacing w:before="0" w:after="120"/>
    </w:pPr>
    <w:rPr>
      <w:b w:val="0"/>
      <w:i/>
    </w:rPr>
  </w:style>
  <w:style w:type="paragraph" w:customStyle="1" w:styleId="ActionCaption">
    <w:name w:val="Action Caption"/>
    <w:basedOn w:val="TableText"/>
    <w:next w:val="Normal"/>
    <w:link w:val="ActionCaptionChar"/>
    <w:qFormat/>
    <w:rsid w:val="00FC2ABC"/>
    <w:pPr>
      <w:spacing w:before="0" w:after="160"/>
      <w:jc w:val="center"/>
    </w:pPr>
    <w:rPr>
      <w:i/>
    </w:rPr>
  </w:style>
  <w:style w:type="character" w:customStyle="1" w:styleId="ActionCaptionChar">
    <w:name w:val="Action Caption Char"/>
    <w:link w:val="ActionCaption"/>
    <w:rsid w:val="00FC2ABC"/>
    <w:rPr>
      <w:rFonts w:ascii="Calibri" w:eastAsia="Times" w:hAnsi="Calibri"/>
      <w:i/>
      <w:color w:val="575551"/>
      <w:szCs w:val="24"/>
      <w:lang w:eastAsia="ko-KR"/>
    </w:rPr>
  </w:style>
  <w:style w:type="paragraph" w:customStyle="1" w:styleId="Tiny">
    <w:name w:val="Tiny"/>
    <w:basedOn w:val="Normal"/>
    <w:rsid w:val="00D96B84"/>
    <w:rPr>
      <w:sz w:val="12"/>
    </w:rPr>
  </w:style>
  <w:style w:type="paragraph" w:customStyle="1" w:styleId="Tiny2">
    <w:name w:val="Tiny2"/>
    <w:basedOn w:val="Normal"/>
    <w:rsid w:val="00A42FF2"/>
    <w:pPr>
      <w:spacing w:before="0" w:after="0"/>
    </w:pPr>
    <w:rPr>
      <w:sz w:val="4"/>
    </w:rPr>
  </w:style>
  <w:style w:type="table" w:styleId="ColorfulGrid">
    <w:name w:val="Colorful Grid"/>
    <w:basedOn w:val="TableNormal"/>
    <w:rsid w:val="001C1B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5736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5736D"/>
      </w:tcPr>
    </w:tblStylePr>
    <w:tblStylePr w:type="lastCol">
      <w:rPr>
        <w:b/>
        <w:bCs/>
        <w:color w:val="FFFFFF"/>
      </w:rPr>
      <w:tblPr/>
      <w:tcPr>
        <w:tcBorders>
          <w:left w:val="nil"/>
          <w:right w:val="nil"/>
          <w:insideH w:val="nil"/>
          <w:insideV w:val="nil"/>
        </w:tcBorders>
        <w:shd w:val="clear" w:color="auto" w:fill="75736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rsid w:val="001C1B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F142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F1427"/>
      </w:tcPr>
    </w:tblStylePr>
    <w:tblStylePr w:type="lastCol">
      <w:rPr>
        <w:b/>
        <w:bCs/>
        <w:color w:val="FFFFFF"/>
      </w:rPr>
      <w:tblPr/>
      <w:tcPr>
        <w:tcBorders>
          <w:left w:val="nil"/>
          <w:right w:val="nil"/>
          <w:insideH w:val="nil"/>
          <w:insideV w:val="nil"/>
        </w:tcBorders>
        <w:shd w:val="clear" w:color="auto" w:fill="7F142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IntenseEmphasis1">
    <w:name w:val="Intense Emphasis1"/>
    <w:basedOn w:val="TableNormal"/>
    <w:qFormat/>
    <w:rsid w:val="001C1BCB"/>
    <w:rPr>
      <w:rFonts w:ascii="Calibri" w:eastAsia="MS PGothic" w:hAnsi="Calibri"/>
      <w:color w:val="75736D"/>
    </w:rPr>
    <w:tblPr>
      <w:tblStyleRowBandSize w:val="1"/>
      <w:tblStyleColBandSize w:val="1"/>
      <w:tblInd w:w="0" w:type="dxa"/>
      <w:tblBorders>
        <w:top w:val="single" w:sz="8" w:space="0" w:color="EFBF43"/>
        <w:left w:val="single" w:sz="8" w:space="0" w:color="EFBF43"/>
        <w:bottom w:val="single" w:sz="8" w:space="0" w:color="EFBF43"/>
        <w:right w:val="single" w:sz="8" w:space="0" w:color="EFBF43"/>
      </w:tblBorders>
      <w:tblCellMar>
        <w:top w:w="0" w:type="dxa"/>
        <w:left w:w="108" w:type="dxa"/>
        <w:bottom w:w="0" w:type="dxa"/>
        <w:right w:w="108" w:type="dxa"/>
      </w:tblCellMar>
    </w:tblPr>
    <w:tblStylePr w:type="firstRow">
      <w:rPr>
        <w:sz w:val="24"/>
        <w:szCs w:val="24"/>
      </w:rPr>
      <w:tblPr/>
      <w:tcPr>
        <w:tcBorders>
          <w:top w:val="nil"/>
          <w:left w:val="nil"/>
          <w:bottom w:val="single" w:sz="24" w:space="0" w:color="EFBF43"/>
          <w:right w:val="nil"/>
          <w:insideH w:val="nil"/>
          <w:insideV w:val="nil"/>
        </w:tcBorders>
        <w:shd w:val="clear" w:color="auto" w:fill="FFFFFF"/>
      </w:tcPr>
    </w:tblStylePr>
    <w:tblStylePr w:type="lastRow">
      <w:tblPr/>
      <w:tcPr>
        <w:tcBorders>
          <w:top w:val="single" w:sz="8" w:space="0" w:color="EFBF43"/>
          <w:left w:val="nil"/>
          <w:bottom w:val="nil"/>
          <w:right w:val="nil"/>
          <w:insideH w:val="nil"/>
          <w:insideV w:val="nil"/>
        </w:tcBorders>
        <w:shd w:val="clear" w:color="auto" w:fill="FFFFFF"/>
      </w:tcPr>
    </w:tblStylePr>
    <w:tblStylePr w:type="firstCol">
      <w:tblPr/>
      <w:tcPr>
        <w:tcBorders>
          <w:top w:val="nil"/>
          <w:left w:val="nil"/>
          <w:bottom w:val="nil"/>
          <w:right w:val="single" w:sz="8" w:space="0" w:color="EFBF43"/>
          <w:insideH w:val="nil"/>
          <w:insideV w:val="nil"/>
        </w:tcBorders>
        <w:shd w:val="clear" w:color="auto" w:fill="FFFFFF"/>
      </w:tcPr>
    </w:tblStylePr>
    <w:tblStylePr w:type="lastCol">
      <w:tblPr/>
      <w:tcPr>
        <w:tcBorders>
          <w:top w:val="nil"/>
          <w:left w:val="single" w:sz="8" w:space="0" w:color="EFBF4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BEFD0"/>
      </w:tcPr>
    </w:tblStylePr>
    <w:tblStylePr w:type="band1Horz">
      <w:tblPr/>
      <w:tcPr>
        <w:tcBorders>
          <w:top w:val="nil"/>
          <w:bottom w:val="nil"/>
          <w:insideH w:val="nil"/>
          <w:insideV w:val="nil"/>
        </w:tcBorders>
        <w:shd w:val="clear" w:color="auto" w:fill="FBEFD0"/>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rsid w:val="001C1BCB"/>
    <w:rPr>
      <w:rFonts w:ascii="Calibri" w:eastAsia="MS PGothic" w:hAnsi="Calibri"/>
      <w:color w:val="75736D"/>
    </w:rPr>
    <w:tblPr>
      <w:tblStyleRowBandSize w:val="1"/>
      <w:tblStyleColBandSize w:val="1"/>
      <w:tblInd w:w="0" w:type="dxa"/>
      <w:tblBorders>
        <w:top w:val="single" w:sz="8" w:space="0" w:color="7F1427"/>
        <w:left w:val="single" w:sz="8" w:space="0" w:color="7F1427"/>
        <w:bottom w:val="single" w:sz="8" w:space="0" w:color="7F1427"/>
        <w:right w:val="single" w:sz="8" w:space="0" w:color="7F1427"/>
      </w:tblBorders>
      <w:tblCellMar>
        <w:top w:w="0" w:type="dxa"/>
        <w:left w:w="108" w:type="dxa"/>
        <w:bottom w:w="0" w:type="dxa"/>
        <w:right w:w="108" w:type="dxa"/>
      </w:tblCellMar>
    </w:tblPr>
    <w:tblStylePr w:type="firstRow">
      <w:rPr>
        <w:sz w:val="24"/>
        <w:szCs w:val="24"/>
      </w:rPr>
      <w:tblPr/>
      <w:tcPr>
        <w:tcBorders>
          <w:top w:val="nil"/>
          <w:left w:val="nil"/>
          <w:bottom w:val="single" w:sz="24" w:space="0" w:color="7F1427"/>
          <w:right w:val="nil"/>
          <w:insideH w:val="nil"/>
          <w:insideV w:val="nil"/>
        </w:tcBorders>
        <w:shd w:val="clear" w:color="auto" w:fill="FFFFFF"/>
      </w:tcPr>
    </w:tblStylePr>
    <w:tblStylePr w:type="lastRow">
      <w:tblPr/>
      <w:tcPr>
        <w:tcBorders>
          <w:top w:val="single" w:sz="8" w:space="0" w:color="7F1427"/>
          <w:left w:val="nil"/>
          <w:bottom w:val="nil"/>
          <w:right w:val="nil"/>
          <w:insideH w:val="nil"/>
          <w:insideV w:val="nil"/>
        </w:tcBorders>
        <w:shd w:val="clear" w:color="auto" w:fill="FFFFFF"/>
      </w:tcPr>
    </w:tblStylePr>
    <w:tblStylePr w:type="firstCol">
      <w:tblPr/>
      <w:tcPr>
        <w:tcBorders>
          <w:top w:val="nil"/>
          <w:left w:val="nil"/>
          <w:bottom w:val="nil"/>
          <w:right w:val="single" w:sz="8" w:space="0" w:color="7F1427"/>
          <w:insideH w:val="nil"/>
          <w:insideV w:val="nil"/>
        </w:tcBorders>
        <w:shd w:val="clear" w:color="auto" w:fill="FFFFFF"/>
      </w:tcPr>
    </w:tblStylePr>
    <w:tblStylePr w:type="lastCol">
      <w:tblPr/>
      <w:tcPr>
        <w:tcBorders>
          <w:top w:val="nil"/>
          <w:left w:val="single" w:sz="8" w:space="0" w:color="7F142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2B1BC"/>
      </w:tcPr>
    </w:tblStylePr>
    <w:tblStylePr w:type="band1Horz">
      <w:tblPr/>
      <w:tcPr>
        <w:tcBorders>
          <w:top w:val="nil"/>
          <w:bottom w:val="nil"/>
          <w:insideH w:val="nil"/>
          <w:insideV w:val="nil"/>
        </w:tcBorders>
        <w:shd w:val="clear" w:color="auto" w:fill="F2B1BC"/>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rsid w:val="001C1BCB"/>
    <w:rPr>
      <w:rFonts w:ascii="Calibri" w:eastAsia="MS PGothic" w:hAnsi="Calibri"/>
      <w:color w:val="75736D"/>
    </w:rPr>
    <w:tblPr>
      <w:tblStyleRowBandSize w:val="1"/>
      <w:tblStyleColBandSize w:val="1"/>
      <w:tblInd w:w="0" w:type="dxa"/>
      <w:tblBorders>
        <w:top w:val="single" w:sz="8" w:space="0" w:color="979692"/>
        <w:left w:val="single" w:sz="8" w:space="0" w:color="979692"/>
        <w:bottom w:val="single" w:sz="8" w:space="0" w:color="979692"/>
        <w:right w:val="single" w:sz="8" w:space="0" w:color="979692"/>
      </w:tblBorders>
      <w:tblCellMar>
        <w:top w:w="0" w:type="dxa"/>
        <w:left w:w="108" w:type="dxa"/>
        <w:bottom w:w="0" w:type="dxa"/>
        <w:right w:w="108" w:type="dxa"/>
      </w:tblCellMar>
    </w:tblPr>
    <w:tblStylePr w:type="firstRow">
      <w:rPr>
        <w:sz w:val="24"/>
        <w:szCs w:val="24"/>
      </w:rPr>
      <w:tblPr/>
      <w:tcPr>
        <w:tcBorders>
          <w:top w:val="nil"/>
          <w:left w:val="nil"/>
          <w:bottom w:val="single" w:sz="24" w:space="0" w:color="979692"/>
          <w:right w:val="nil"/>
          <w:insideH w:val="nil"/>
          <w:insideV w:val="nil"/>
        </w:tcBorders>
        <w:shd w:val="clear" w:color="auto" w:fill="FFFFFF"/>
      </w:tcPr>
    </w:tblStylePr>
    <w:tblStylePr w:type="lastRow">
      <w:tblPr/>
      <w:tcPr>
        <w:tcBorders>
          <w:top w:val="single" w:sz="8" w:space="0" w:color="979692"/>
          <w:left w:val="nil"/>
          <w:bottom w:val="nil"/>
          <w:right w:val="nil"/>
          <w:insideH w:val="nil"/>
          <w:insideV w:val="nil"/>
        </w:tcBorders>
        <w:shd w:val="clear" w:color="auto" w:fill="FFFFFF"/>
      </w:tcPr>
    </w:tblStylePr>
    <w:tblStylePr w:type="firstCol">
      <w:tblPr/>
      <w:tcPr>
        <w:tcBorders>
          <w:top w:val="nil"/>
          <w:left w:val="nil"/>
          <w:bottom w:val="nil"/>
          <w:right w:val="single" w:sz="8" w:space="0" w:color="979692"/>
          <w:insideH w:val="nil"/>
          <w:insideV w:val="nil"/>
        </w:tcBorders>
        <w:shd w:val="clear" w:color="auto" w:fill="FFFFFF"/>
      </w:tcPr>
    </w:tblStylePr>
    <w:tblStylePr w:type="lastCol">
      <w:tblPr/>
      <w:tcPr>
        <w:tcBorders>
          <w:top w:val="nil"/>
          <w:left w:val="single" w:sz="8" w:space="0" w:color="97969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5E5E4"/>
      </w:tcPr>
    </w:tblStylePr>
    <w:tblStylePr w:type="band1Horz">
      <w:tblPr/>
      <w:tcPr>
        <w:tcBorders>
          <w:top w:val="nil"/>
          <w:bottom w:val="nil"/>
          <w:insideH w:val="nil"/>
          <w:insideV w:val="nil"/>
        </w:tcBorders>
        <w:shd w:val="clear" w:color="auto" w:fill="E5E5E4"/>
      </w:tcPr>
    </w:tblStylePr>
    <w:tblStylePr w:type="nwCell">
      <w:tblPr/>
      <w:tcPr>
        <w:shd w:val="clear" w:color="auto" w:fill="FFFFFF"/>
      </w:tcPr>
    </w:tblStylePr>
    <w:tblStylePr w:type="swCell">
      <w:tblPr/>
      <w:tcPr>
        <w:tcBorders>
          <w:top w:val="nil"/>
        </w:tcBorders>
      </w:tcPr>
    </w:tblStylePr>
  </w:style>
  <w:style w:type="table" w:styleId="DarkList-Accent5">
    <w:name w:val="Dark List Accent 5"/>
    <w:basedOn w:val="TableNormal"/>
    <w:rsid w:val="001C1BCB"/>
    <w:tblPr>
      <w:tblStyleRowBandSize w:val="1"/>
      <w:tblStyleColBandSize w:val="1"/>
      <w:tblInd w:w="0" w:type="dxa"/>
      <w:tblBorders>
        <w:top w:val="single" w:sz="8" w:space="0" w:color="7F1427"/>
        <w:left w:val="single" w:sz="8" w:space="0" w:color="7F1427"/>
        <w:bottom w:val="single" w:sz="8" w:space="0" w:color="7F1427"/>
        <w:right w:val="single" w:sz="8" w:space="0" w:color="7F1427"/>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7F1427"/>
      </w:tcPr>
    </w:tblStylePr>
    <w:tblStylePr w:type="lastRow">
      <w:pPr>
        <w:spacing w:before="0" w:after="0" w:line="240" w:lineRule="auto"/>
      </w:pPr>
      <w:rPr>
        <w:b/>
        <w:bCs/>
      </w:rPr>
      <w:tblPr/>
      <w:tcPr>
        <w:tcBorders>
          <w:top w:val="double" w:sz="6" w:space="0" w:color="7F1427"/>
          <w:left w:val="single" w:sz="8" w:space="0" w:color="7F1427"/>
          <w:bottom w:val="single" w:sz="8" w:space="0" w:color="7F1427"/>
          <w:right w:val="single" w:sz="8" w:space="0" w:color="7F1427"/>
        </w:tcBorders>
      </w:tcPr>
    </w:tblStylePr>
    <w:tblStylePr w:type="firstCol">
      <w:rPr>
        <w:b/>
        <w:bCs/>
      </w:rPr>
    </w:tblStylePr>
    <w:tblStylePr w:type="lastCol">
      <w:rPr>
        <w:b/>
        <w:bCs/>
      </w:rPr>
    </w:tblStylePr>
    <w:tblStylePr w:type="band1Vert">
      <w:tblPr/>
      <w:tcPr>
        <w:tcBorders>
          <w:top w:val="single" w:sz="8" w:space="0" w:color="7F1427"/>
          <w:left w:val="single" w:sz="8" w:space="0" w:color="7F1427"/>
          <w:bottom w:val="single" w:sz="8" w:space="0" w:color="7F1427"/>
          <w:right w:val="single" w:sz="8" w:space="0" w:color="7F1427"/>
        </w:tcBorders>
      </w:tcPr>
    </w:tblStylePr>
    <w:tblStylePr w:type="band1Horz">
      <w:tblPr/>
      <w:tcPr>
        <w:tcBorders>
          <w:top w:val="single" w:sz="8" w:space="0" w:color="7F1427"/>
          <w:left w:val="single" w:sz="8" w:space="0" w:color="7F1427"/>
          <w:bottom w:val="single" w:sz="8" w:space="0" w:color="7F1427"/>
          <w:right w:val="single" w:sz="8" w:space="0" w:color="7F1427"/>
        </w:tcBorders>
      </w:tcPr>
    </w:tblStylePr>
  </w:style>
  <w:style w:type="table" w:styleId="MediumList1-Accent6">
    <w:name w:val="Medium List 1 Accent 6"/>
    <w:basedOn w:val="TableNormal"/>
    <w:rsid w:val="001C1BCB"/>
    <w:rPr>
      <w:color w:val="FFFFFF"/>
    </w:rPr>
    <w:tblPr>
      <w:tblStyleRowBandSize w:val="1"/>
      <w:tblStyleColBandSize w:val="1"/>
      <w:tblInd w:w="0" w:type="dxa"/>
      <w:tblCellMar>
        <w:top w:w="0" w:type="dxa"/>
        <w:left w:w="108" w:type="dxa"/>
        <w:bottom w:w="0" w:type="dxa"/>
        <w:right w:w="108" w:type="dxa"/>
      </w:tblCellMar>
    </w:tblPr>
    <w:tcPr>
      <w:shd w:val="clear" w:color="auto" w:fill="7F1427"/>
    </w:tcPr>
    <w:tblStylePr w:type="firstRow">
      <w:rPr>
        <w:b/>
        <w:bCs/>
      </w:rPr>
      <w:tblPr/>
      <w:tcPr>
        <w:tcBorders>
          <w:top w:val="nil"/>
          <w:left w:val="nil"/>
          <w:bottom w:val="single" w:sz="18" w:space="0" w:color="FFFFFF"/>
          <w:right w:val="nil"/>
          <w:insideH w:val="nil"/>
          <w:insideV w:val="nil"/>
        </w:tcBorders>
        <w:shd w:val="clear" w:color="auto" w:fill="75736D"/>
      </w:tcPr>
    </w:tblStylePr>
    <w:tblStylePr w:type="lastRow">
      <w:tblPr/>
      <w:tcPr>
        <w:tcBorders>
          <w:top w:val="single" w:sz="18" w:space="0" w:color="FFFFFF"/>
          <w:left w:val="nil"/>
          <w:bottom w:val="nil"/>
          <w:right w:val="nil"/>
          <w:insideH w:val="nil"/>
          <w:insideV w:val="nil"/>
        </w:tcBorders>
        <w:shd w:val="clear" w:color="auto" w:fill="3F0A13"/>
      </w:tcPr>
    </w:tblStylePr>
    <w:tblStylePr w:type="firstCol">
      <w:tblPr/>
      <w:tcPr>
        <w:tcBorders>
          <w:top w:val="nil"/>
          <w:left w:val="nil"/>
          <w:bottom w:val="nil"/>
          <w:right w:val="single" w:sz="18" w:space="0" w:color="FFFFFF"/>
          <w:insideH w:val="nil"/>
          <w:insideV w:val="nil"/>
        </w:tcBorders>
        <w:shd w:val="clear" w:color="auto" w:fill="5F0F1D"/>
      </w:tcPr>
    </w:tblStylePr>
    <w:tblStylePr w:type="lastCol">
      <w:tblPr/>
      <w:tcPr>
        <w:tcBorders>
          <w:top w:val="nil"/>
          <w:left w:val="single" w:sz="18" w:space="0" w:color="FFFFFF"/>
          <w:bottom w:val="nil"/>
          <w:right w:val="nil"/>
          <w:insideH w:val="nil"/>
          <w:insideV w:val="nil"/>
        </w:tcBorders>
        <w:shd w:val="clear" w:color="auto" w:fill="5F0F1D"/>
      </w:tcPr>
    </w:tblStylePr>
    <w:tblStylePr w:type="band1Vert">
      <w:tblPr/>
      <w:tcPr>
        <w:tcBorders>
          <w:top w:val="nil"/>
          <w:left w:val="nil"/>
          <w:bottom w:val="nil"/>
          <w:right w:val="nil"/>
          <w:insideH w:val="nil"/>
          <w:insideV w:val="nil"/>
        </w:tcBorders>
        <w:shd w:val="clear" w:color="auto" w:fill="5F0F1D"/>
      </w:tcPr>
    </w:tblStylePr>
    <w:tblStylePr w:type="band1Horz">
      <w:tblPr/>
      <w:tcPr>
        <w:tcBorders>
          <w:top w:val="nil"/>
          <w:left w:val="nil"/>
          <w:bottom w:val="nil"/>
          <w:right w:val="nil"/>
          <w:insideH w:val="nil"/>
          <w:insideV w:val="nil"/>
        </w:tcBorders>
        <w:shd w:val="clear" w:color="auto" w:fill="5F0F1D"/>
      </w:tcPr>
    </w:tblStylePr>
  </w:style>
  <w:style w:type="table" w:customStyle="1" w:styleId="Style1">
    <w:name w:val="Style1"/>
    <w:basedOn w:val="TableNormal"/>
    <w:uiPriority w:val="99"/>
    <w:rsid w:val="00777B37"/>
    <w:rPr>
      <w:rFonts w:ascii="Calibri" w:hAnsi="Calibri"/>
      <w:color w:val="FFFFFF"/>
      <w:sz w:val="18"/>
    </w:rPr>
    <w:tblPr>
      <w:tblStyleRowBandSize w:val="1"/>
      <w:tblInd w:w="0" w:type="dxa"/>
      <w:tblBorders>
        <w:bottom w:val="single" w:sz="4" w:space="0" w:color="89CC2F"/>
      </w:tblBorders>
      <w:tblCellMar>
        <w:top w:w="0" w:type="dxa"/>
        <w:left w:w="108" w:type="dxa"/>
        <w:bottom w:w="0" w:type="dxa"/>
        <w:right w:w="108" w:type="dxa"/>
      </w:tblCellMar>
    </w:tblPr>
    <w:tcPr>
      <w:vAlign w:val="center"/>
    </w:tcPr>
    <w:tblStylePr w:type="firstRow">
      <w:rPr>
        <w:rFonts w:ascii="Calibri" w:hAnsi="Calibri"/>
        <w:color w:val="FFFFFF"/>
        <w:sz w:val="20"/>
      </w:rPr>
      <w:tblPr/>
      <w:tcPr>
        <w:shd w:val="clear" w:color="auto" w:fill="005294"/>
      </w:tcPr>
    </w:tblStylePr>
    <w:tblStylePr w:type="band1Horz">
      <w:tblPr/>
      <w:tcPr>
        <w:shd w:val="clear" w:color="auto" w:fill="F2F2F2"/>
      </w:tcPr>
    </w:tblStylePr>
  </w:style>
  <w:style w:type="table" w:customStyle="1" w:styleId="TableStyle1">
    <w:name w:val="Table Style1"/>
    <w:basedOn w:val="TableNormal"/>
    <w:uiPriority w:val="99"/>
    <w:rsid w:val="00777B37"/>
    <w:tblPr>
      <w:tblInd w:w="0" w:type="dxa"/>
      <w:tblCellMar>
        <w:top w:w="0" w:type="dxa"/>
        <w:left w:w="108" w:type="dxa"/>
        <w:bottom w:w="0" w:type="dxa"/>
        <w:right w:w="108" w:type="dxa"/>
      </w:tblCellMar>
    </w:tblPr>
  </w:style>
  <w:style w:type="paragraph" w:customStyle="1" w:styleId="TableHead">
    <w:name w:val="TableHead"/>
    <w:basedOn w:val="Normal"/>
    <w:link w:val="TableHeadChar"/>
    <w:rsid w:val="006F4E89"/>
    <w:pPr>
      <w:suppressAutoHyphens w:val="0"/>
      <w:spacing w:before="60" w:after="60"/>
      <w:jc w:val="center"/>
    </w:pPr>
    <w:rPr>
      <w:rFonts w:eastAsia="Times New Roman"/>
      <w:color w:val="auto"/>
      <w:sz w:val="18"/>
      <w:szCs w:val="18"/>
      <w:lang w:eastAsia="en-US"/>
    </w:rPr>
  </w:style>
  <w:style w:type="character" w:customStyle="1" w:styleId="TableHeadChar">
    <w:name w:val="TableHead Char"/>
    <w:basedOn w:val="DefaultParagraphFont"/>
    <w:link w:val="TableHead"/>
    <w:rsid w:val="006F4E89"/>
    <w:rPr>
      <w:rFonts w:ascii="Calibri" w:hAnsi="Calibri"/>
      <w:sz w:val="18"/>
      <w:szCs w:val="18"/>
    </w:rPr>
  </w:style>
  <w:style w:type="paragraph" w:customStyle="1" w:styleId="Footerright">
    <w:name w:val="Footer_right"/>
    <w:basedOn w:val="Footer"/>
    <w:rsid w:val="006F4E89"/>
    <w:pPr>
      <w:tabs>
        <w:tab w:val="clear" w:pos="4320"/>
        <w:tab w:val="clear" w:pos="8640"/>
        <w:tab w:val="center" w:pos="4680"/>
        <w:tab w:val="right" w:pos="9360"/>
      </w:tabs>
      <w:suppressAutoHyphens w:val="0"/>
      <w:spacing w:before="40"/>
      <w:ind w:right="43"/>
      <w:jc w:val="right"/>
    </w:pPr>
    <w:rPr>
      <w:rFonts w:eastAsia="Times New Roman" w:cs="Arial"/>
      <w:color w:val="auto"/>
      <w:szCs w:val="20"/>
      <w:lang w:eastAsia="en-US"/>
    </w:rPr>
  </w:style>
  <w:style w:type="paragraph" w:styleId="Header">
    <w:name w:val="header"/>
    <w:basedOn w:val="Normal"/>
    <w:link w:val="HeaderChar"/>
    <w:uiPriority w:val="99"/>
    <w:unhideWhenUsed/>
    <w:rsid w:val="00757C95"/>
    <w:pPr>
      <w:tabs>
        <w:tab w:val="center" w:pos="4680"/>
        <w:tab w:val="right" w:pos="9360"/>
      </w:tabs>
      <w:spacing w:before="0" w:after="0"/>
    </w:pPr>
  </w:style>
  <w:style w:type="character" w:customStyle="1" w:styleId="HeaderChar">
    <w:name w:val="Header Char"/>
    <w:basedOn w:val="DefaultParagraphFont"/>
    <w:link w:val="Header"/>
    <w:uiPriority w:val="99"/>
    <w:rsid w:val="00757C95"/>
    <w:rPr>
      <w:rFonts w:ascii="Calibri" w:eastAsia="Times" w:hAnsi="Calibri"/>
      <w:color w:val="0D0D0D" w:themeColor="text1" w:themeTint="F2"/>
      <w:sz w:val="22"/>
      <w:szCs w:val="24"/>
      <w:lang w:eastAsia="ko-KR"/>
    </w:rPr>
  </w:style>
  <w:style w:type="paragraph" w:styleId="ListParagraph">
    <w:name w:val="List Paragraph"/>
    <w:basedOn w:val="Normal"/>
    <w:uiPriority w:val="34"/>
    <w:qFormat/>
    <w:rsid w:val="00B90B70"/>
    <w:pPr>
      <w:ind w:left="720"/>
      <w:contextualSpacing/>
    </w:pPr>
  </w:style>
  <w:style w:type="paragraph" w:styleId="FootnoteText">
    <w:name w:val="footnote text"/>
    <w:basedOn w:val="Normal"/>
    <w:link w:val="FootnoteTextChar"/>
    <w:unhideWhenUsed/>
    <w:rsid w:val="00815697"/>
    <w:pPr>
      <w:suppressAutoHyphens w:val="0"/>
      <w:spacing w:before="0" w:after="0"/>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rsid w:val="00815697"/>
    <w:rPr>
      <w:rFonts w:asciiTheme="minorHAnsi" w:eastAsiaTheme="minorHAnsi" w:hAnsiTheme="minorHAnsi" w:cstheme="minorBidi"/>
    </w:rPr>
  </w:style>
  <w:style w:type="character" w:styleId="FootnoteReference">
    <w:name w:val="footnote reference"/>
    <w:basedOn w:val="DefaultParagraphFont"/>
    <w:uiPriority w:val="99"/>
    <w:unhideWhenUsed/>
    <w:rsid w:val="00815697"/>
    <w:rPr>
      <w:vertAlign w:val="superscript"/>
    </w:rPr>
  </w:style>
  <w:style w:type="paragraph" w:customStyle="1" w:styleId="Default">
    <w:name w:val="Default"/>
    <w:rsid w:val="00815697"/>
    <w:pPr>
      <w:autoSpaceDE w:val="0"/>
      <w:autoSpaceDN w:val="0"/>
      <w:adjustRightInd w:val="0"/>
    </w:pPr>
    <w:rPr>
      <w:rFonts w:eastAsiaTheme="minorHAnsi"/>
      <w:color w:val="000000"/>
      <w:sz w:val="24"/>
      <w:szCs w:val="24"/>
    </w:rPr>
  </w:style>
  <w:style w:type="paragraph" w:styleId="TOCHeading">
    <w:name w:val="TOC Heading"/>
    <w:basedOn w:val="Heading1"/>
    <w:next w:val="Normal"/>
    <w:uiPriority w:val="39"/>
    <w:unhideWhenUsed/>
    <w:qFormat/>
    <w:rsid w:val="00815697"/>
    <w:pPr>
      <w:keepLines/>
      <w:numPr>
        <w:numId w:val="0"/>
      </w:numPr>
      <w:pBdr>
        <w:bottom w:val="none" w:sz="0" w:space="0" w:color="auto"/>
      </w:pBdr>
      <w:suppressAutoHyphens w:val="0"/>
      <w:spacing w:before="240" w:after="0" w:line="259" w:lineRule="auto"/>
      <w:outlineLvl w:val="9"/>
    </w:pPr>
    <w:rPr>
      <w:rFonts w:asciiTheme="majorHAnsi" w:eastAsiaTheme="majorEastAsia" w:hAnsiTheme="majorHAnsi" w:cstheme="majorBidi"/>
      <w:b w:val="0"/>
      <w:bCs w:val="0"/>
      <w:color w:val="02376B" w:themeColor="accent1" w:themeShade="BF"/>
      <w:sz w:val="32"/>
      <w:szCs w:val="32"/>
      <w:lang w:eastAsia="en-US"/>
    </w:rPr>
  </w:style>
  <w:style w:type="character" w:customStyle="1" w:styleId="A0">
    <w:name w:val="A0"/>
    <w:uiPriority w:val="99"/>
    <w:rsid w:val="00815697"/>
    <w:rPr>
      <w:rFonts w:cs="Franklin Gothic Book"/>
      <w:color w:val="000000"/>
      <w:sz w:val="22"/>
      <w:szCs w:val="22"/>
    </w:rPr>
  </w:style>
  <w:style w:type="paragraph" w:customStyle="1" w:styleId="Pa1">
    <w:name w:val="Pa1"/>
    <w:basedOn w:val="Default"/>
    <w:next w:val="Default"/>
    <w:uiPriority w:val="99"/>
    <w:rsid w:val="00815697"/>
    <w:pPr>
      <w:spacing w:line="211" w:lineRule="atLeast"/>
    </w:pPr>
    <w:rPr>
      <w:rFonts w:ascii="Minion Pro" w:hAnsi="Minion Pro" w:cstheme="minorBidi"/>
      <w:color w:val="auto"/>
    </w:rPr>
  </w:style>
  <w:style w:type="character" w:customStyle="1" w:styleId="A10">
    <w:name w:val="A10"/>
    <w:uiPriority w:val="99"/>
    <w:rsid w:val="00815697"/>
    <w:rPr>
      <w:rFonts w:cs="Minion Pro"/>
      <w:color w:val="000000"/>
      <w:sz w:val="22"/>
      <w:szCs w:val="22"/>
    </w:rPr>
  </w:style>
  <w:style w:type="paragraph" w:styleId="BodyText">
    <w:name w:val="Body Text"/>
    <w:basedOn w:val="Normal"/>
    <w:link w:val="BodyTextChar"/>
    <w:rsid w:val="00815697"/>
    <w:pPr>
      <w:suppressAutoHyphens w:val="0"/>
      <w:spacing w:before="0" w:after="120"/>
    </w:pPr>
    <w:rPr>
      <w:rFonts w:ascii="Times New Roman" w:eastAsia="Arial" w:hAnsi="Times New Roman"/>
      <w:color w:val="auto"/>
      <w:sz w:val="24"/>
      <w:lang w:val="x-none" w:eastAsia="x-none"/>
    </w:rPr>
  </w:style>
  <w:style w:type="character" w:customStyle="1" w:styleId="BodyTextChar">
    <w:name w:val="Body Text Char"/>
    <w:basedOn w:val="DefaultParagraphFont"/>
    <w:link w:val="BodyText"/>
    <w:rsid w:val="00815697"/>
    <w:rPr>
      <w:rFonts w:eastAsia="Arial"/>
      <w:sz w:val="24"/>
      <w:szCs w:val="24"/>
      <w:lang w:val="x-none" w:eastAsia="x-none"/>
    </w:rPr>
  </w:style>
  <w:style w:type="character" w:customStyle="1" w:styleId="UnresolvedMention1">
    <w:name w:val="Unresolved Mention1"/>
    <w:basedOn w:val="DefaultParagraphFont"/>
    <w:uiPriority w:val="99"/>
    <w:semiHidden/>
    <w:unhideWhenUsed/>
    <w:rsid w:val="00242B51"/>
    <w:rPr>
      <w:color w:val="605E5C"/>
      <w:shd w:val="clear" w:color="auto" w:fill="E1DFDD"/>
    </w:rPr>
  </w:style>
  <w:style w:type="paragraph" w:styleId="NormalWeb">
    <w:name w:val="Normal (Web)"/>
    <w:basedOn w:val="Normal"/>
    <w:uiPriority w:val="99"/>
    <w:unhideWhenUsed/>
    <w:rsid w:val="0027027B"/>
    <w:rPr>
      <w:rFonts w:ascii="Times New Roman" w:hAnsi="Times New Roman"/>
      <w:sz w:val="24"/>
    </w:rPr>
  </w:style>
  <w:style w:type="character" w:styleId="FollowedHyperlink">
    <w:name w:val="FollowedHyperlink"/>
    <w:basedOn w:val="DefaultParagraphFont"/>
    <w:uiPriority w:val="99"/>
    <w:rsid w:val="00567949"/>
    <w:rPr>
      <w:color w:val="954F72" w:themeColor="followedHyperlink"/>
      <w:u w:val="single"/>
    </w:rPr>
  </w:style>
  <w:style w:type="character" w:customStyle="1" w:styleId="UnresolvedMention">
    <w:name w:val="Unresolved Mention"/>
    <w:basedOn w:val="DefaultParagraphFont"/>
    <w:uiPriority w:val="99"/>
    <w:semiHidden/>
    <w:unhideWhenUsed/>
    <w:rsid w:val="00B12BCE"/>
    <w:rPr>
      <w:color w:val="605E5C"/>
      <w:shd w:val="clear" w:color="auto" w:fill="E1DFDD"/>
    </w:rPr>
  </w:style>
  <w:style w:type="character" w:styleId="Strong">
    <w:name w:val="Strong"/>
    <w:basedOn w:val="DefaultParagraphFont"/>
    <w:uiPriority w:val="22"/>
    <w:qFormat/>
    <w:rsid w:val="00267D72"/>
    <w:rPr>
      <w:b/>
      <w:bCs/>
    </w:rPr>
  </w:style>
  <w:style w:type="paragraph" w:styleId="ListBullet">
    <w:name w:val="List Bullet"/>
    <w:basedOn w:val="Normal"/>
    <w:rsid w:val="007235DD"/>
    <w:pPr>
      <w:numPr>
        <w:numId w:val="4"/>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styleId="ListBullet2">
    <w:name w:val="List Bullet 2"/>
    <w:basedOn w:val="Normal"/>
    <w:rsid w:val="007235DD"/>
    <w:pPr>
      <w:numPr>
        <w:numId w:val="5"/>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styleId="ListBullet3">
    <w:name w:val="List Bullet 3"/>
    <w:basedOn w:val="Normal"/>
    <w:rsid w:val="007235DD"/>
    <w:pPr>
      <w:numPr>
        <w:numId w:val="6"/>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styleId="ListBullet4">
    <w:name w:val="List Bullet 4"/>
    <w:basedOn w:val="Normal"/>
    <w:rsid w:val="007235DD"/>
    <w:pPr>
      <w:numPr>
        <w:numId w:val="7"/>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styleId="ListBullet5">
    <w:name w:val="List Bullet 5"/>
    <w:basedOn w:val="Normal"/>
    <w:rsid w:val="007235DD"/>
    <w:pPr>
      <w:numPr>
        <w:numId w:val="8"/>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customStyle="1" w:styleId="FirstPageFooter">
    <w:name w:val="First Page Footer"/>
    <w:basedOn w:val="Footer"/>
    <w:qFormat/>
    <w:rsid w:val="007235DD"/>
    <w:pPr>
      <w:tabs>
        <w:tab w:val="clear" w:pos="4320"/>
        <w:tab w:val="clear" w:pos="8640"/>
        <w:tab w:val="center" w:pos="5220"/>
        <w:tab w:val="right" w:pos="10080"/>
      </w:tabs>
      <w:suppressAutoHyphens w:val="0"/>
      <w:spacing w:before="200" w:after="200" w:line="276" w:lineRule="auto"/>
    </w:pPr>
    <w:rPr>
      <w:rFonts w:ascii="Verdana" w:eastAsiaTheme="minorEastAsia" w:hAnsi="Verdana" w:cstheme="minorBidi"/>
      <w:color w:val="auto"/>
      <w:sz w:val="8"/>
      <w:szCs w:val="20"/>
      <w:lang w:eastAsia="en-US"/>
    </w:rPr>
  </w:style>
  <w:style w:type="paragraph" w:styleId="Title">
    <w:name w:val="Title"/>
    <w:basedOn w:val="Normal"/>
    <w:next w:val="Normal"/>
    <w:link w:val="TitleChar"/>
    <w:uiPriority w:val="10"/>
    <w:qFormat/>
    <w:rsid w:val="007235DD"/>
    <w:pPr>
      <w:suppressAutoHyphens w:val="0"/>
      <w:spacing w:before="200" w:after="200" w:line="276" w:lineRule="auto"/>
    </w:pPr>
    <w:rPr>
      <w:rFonts w:ascii="Verdana" w:eastAsiaTheme="minorEastAsia" w:hAnsi="Verdana" w:cstheme="minorBidi"/>
      <w:b/>
      <w:i/>
      <w:color w:val="BF8F00" w:themeColor="accent4" w:themeShade="BF"/>
      <w:spacing w:val="10"/>
      <w:kern w:val="28"/>
      <w:sz w:val="52"/>
      <w:szCs w:val="52"/>
      <w:lang w:eastAsia="en-US"/>
    </w:rPr>
  </w:style>
  <w:style w:type="character" w:customStyle="1" w:styleId="TitleChar">
    <w:name w:val="Title Char"/>
    <w:basedOn w:val="DefaultParagraphFont"/>
    <w:link w:val="Title"/>
    <w:uiPriority w:val="10"/>
    <w:rsid w:val="007235DD"/>
    <w:rPr>
      <w:rFonts w:ascii="Verdana" w:eastAsiaTheme="minorEastAsia" w:hAnsi="Verdana" w:cstheme="minorBidi"/>
      <w:b/>
      <w:i/>
      <w:color w:val="BF8F00" w:themeColor="accent4" w:themeShade="BF"/>
      <w:spacing w:val="10"/>
      <w:kern w:val="28"/>
      <w:sz w:val="52"/>
      <w:szCs w:val="52"/>
    </w:rPr>
  </w:style>
  <w:style w:type="paragraph" w:styleId="Subtitle">
    <w:name w:val="Subtitle"/>
    <w:basedOn w:val="Normal"/>
    <w:next w:val="Normal"/>
    <w:link w:val="SubtitleChar"/>
    <w:uiPriority w:val="11"/>
    <w:qFormat/>
    <w:rsid w:val="007235DD"/>
    <w:pPr>
      <w:suppressAutoHyphens w:val="0"/>
      <w:spacing w:before="200" w:after="200"/>
    </w:pPr>
    <w:rPr>
      <w:rFonts w:ascii="Verdana" w:eastAsiaTheme="minorEastAsia" w:hAnsi="Verdana" w:cstheme="minorBidi"/>
      <w:b/>
      <w:i/>
      <w:color w:val="BF8F00" w:themeColor="accent4" w:themeShade="BF"/>
      <w:spacing w:val="10"/>
      <w:sz w:val="28"/>
      <w:lang w:eastAsia="en-US"/>
    </w:rPr>
  </w:style>
  <w:style w:type="character" w:customStyle="1" w:styleId="SubtitleChar">
    <w:name w:val="Subtitle Char"/>
    <w:basedOn w:val="DefaultParagraphFont"/>
    <w:link w:val="Subtitle"/>
    <w:uiPriority w:val="11"/>
    <w:rsid w:val="007235DD"/>
    <w:rPr>
      <w:rFonts w:ascii="Verdana" w:eastAsiaTheme="minorEastAsia" w:hAnsi="Verdana" w:cstheme="minorBidi"/>
      <w:b/>
      <w:i/>
      <w:color w:val="BF8F00" w:themeColor="accent4" w:themeShade="BF"/>
      <w:spacing w:val="10"/>
      <w:sz w:val="28"/>
      <w:szCs w:val="24"/>
    </w:rPr>
  </w:style>
  <w:style w:type="character" w:styleId="Emphasis">
    <w:name w:val="Emphasis"/>
    <w:uiPriority w:val="20"/>
    <w:qFormat/>
    <w:rsid w:val="007235DD"/>
    <w:rPr>
      <w:b/>
      <w:i/>
      <w:color w:val="C00000"/>
      <w:spacing w:val="5"/>
      <w:u w:val="none"/>
    </w:rPr>
  </w:style>
  <w:style w:type="paragraph" w:styleId="NoSpacing">
    <w:name w:val="No Spacing"/>
    <w:basedOn w:val="Normal"/>
    <w:link w:val="NoSpacingChar"/>
    <w:uiPriority w:val="1"/>
    <w:qFormat/>
    <w:rsid w:val="007235DD"/>
    <w:pPr>
      <w:suppressAutoHyphens w:val="0"/>
      <w:spacing w:before="0" w:after="0"/>
    </w:pPr>
    <w:rPr>
      <w:rFonts w:asciiTheme="minorHAnsi" w:eastAsiaTheme="minorEastAsia" w:hAnsiTheme="minorHAnsi" w:cstheme="minorBidi"/>
      <w:color w:val="auto"/>
      <w:sz w:val="20"/>
      <w:szCs w:val="20"/>
      <w:lang w:eastAsia="en-US"/>
    </w:rPr>
  </w:style>
  <w:style w:type="character" w:customStyle="1" w:styleId="NoSpacingChar">
    <w:name w:val="No Spacing Char"/>
    <w:basedOn w:val="DefaultParagraphFont"/>
    <w:link w:val="NoSpacing"/>
    <w:uiPriority w:val="1"/>
    <w:rsid w:val="007235DD"/>
    <w:rPr>
      <w:rFonts w:asciiTheme="minorHAnsi" w:eastAsiaTheme="minorEastAsia" w:hAnsiTheme="minorHAnsi" w:cstheme="minorBidi"/>
    </w:rPr>
  </w:style>
  <w:style w:type="paragraph" w:styleId="Quote">
    <w:name w:val="Quote"/>
    <w:basedOn w:val="Normal"/>
    <w:next w:val="Normal"/>
    <w:link w:val="QuoteChar"/>
    <w:uiPriority w:val="29"/>
    <w:qFormat/>
    <w:rsid w:val="007235DD"/>
    <w:pPr>
      <w:pBdr>
        <w:top w:val="single" w:sz="6" w:space="1" w:color="BF8F00" w:themeColor="accent4" w:themeShade="BF"/>
        <w:left w:val="single" w:sz="6" w:space="4" w:color="BF8F00" w:themeColor="accent4" w:themeShade="BF"/>
        <w:bottom w:val="single" w:sz="6" w:space="1" w:color="BF8F00" w:themeColor="accent4" w:themeShade="BF"/>
        <w:right w:val="single" w:sz="6" w:space="4" w:color="BF8F00" w:themeColor="accent4" w:themeShade="BF"/>
      </w:pBdr>
      <w:suppressAutoHyphens w:val="0"/>
      <w:spacing w:before="200" w:after="200" w:line="276" w:lineRule="auto"/>
      <w:jc w:val="right"/>
    </w:pPr>
    <w:rPr>
      <w:rFonts w:ascii="Verdana" w:eastAsiaTheme="minorEastAsia" w:hAnsi="Verdana" w:cstheme="minorBidi"/>
      <w:iCs/>
      <w:color w:val="806000" w:themeColor="accent4" w:themeShade="80"/>
      <w:sz w:val="20"/>
      <w:szCs w:val="20"/>
      <w:lang w:eastAsia="en-US"/>
    </w:rPr>
  </w:style>
  <w:style w:type="character" w:customStyle="1" w:styleId="QuoteChar">
    <w:name w:val="Quote Char"/>
    <w:basedOn w:val="DefaultParagraphFont"/>
    <w:link w:val="Quote"/>
    <w:uiPriority w:val="29"/>
    <w:rsid w:val="007235DD"/>
    <w:rPr>
      <w:rFonts w:ascii="Verdana" w:eastAsiaTheme="minorEastAsia" w:hAnsi="Verdana" w:cstheme="minorBidi"/>
      <w:iCs/>
      <w:color w:val="806000" w:themeColor="accent4" w:themeShade="80"/>
    </w:rPr>
  </w:style>
  <w:style w:type="paragraph" w:styleId="IntenseQuote">
    <w:name w:val="Intense Quote"/>
    <w:basedOn w:val="Normal"/>
    <w:next w:val="Normal"/>
    <w:link w:val="IntenseQuoteChar"/>
    <w:uiPriority w:val="30"/>
    <w:qFormat/>
    <w:rsid w:val="007235DD"/>
    <w:pPr>
      <w:pBdr>
        <w:top w:val="single" w:sz="4" w:space="10" w:color="034A90" w:themeColor="accent1"/>
        <w:left w:val="single" w:sz="4" w:space="10" w:color="034A90" w:themeColor="accent1"/>
      </w:pBdr>
      <w:suppressAutoHyphens w:val="0"/>
      <w:spacing w:before="200" w:after="0" w:line="276" w:lineRule="auto"/>
      <w:ind w:left="1296" w:right="1152"/>
      <w:jc w:val="both"/>
    </w:pPr>
    <w:rPr>
      <w:rFonts w:asciiTheme="minorHAnsi" w:eastAsiaTheme="minorEastAsia" w:hAnsiTheme="minorHAnsi" w:cstheme="minorBidi"/>
      <w:i/>
      <w:iCs/>
      <w:color w:val="034A90" w:themeColor="accent1"/>
      <w:sz w:val="20"/>
      <w:szCs w:val="20"/>
      <w:lang w:eastAsia="en-US"/>
    </w:rPr>
  </w:style>
  <w:style w:type="character" w:customStyle="1" w:styleId="IntenseQuoteChar">
    <w:name w:val="Intense Quote Char"/>
    <w:basedOn w:val="DefaultParagraphFont"/>
    <w:link w:val="IntenseQuote"/>
    <w:uiPriority w:val="30"/>
    <w:rsid w:val="007235DD"/>
    <w:rPr>
      <w:rFonts w:asciiTheme="minorHAnsi" w:eastAsiaTheme="minorEastAsia" w:hAnsiTheme="minorHAnsi" w:cstheme="minorBidi"/>
      <w:i/>
      <w:iCs/>
      <w:color w:val="034A90" w:themeColor="accent1"/>
    </w:rPr>
  </w:style>
  <w:style w:type="character" w:styleId="SubtleEmphasis">
    <w:name w:val="Subtle Emphasis"/>
    <w:uiPriority w:val="19"/>
    <w:qFormat/>
    <w:rsid w:val="007235DD"/>
    <w:rPr>
      <w:i/>
      <w:iCs/>
      <w:color w:val="012447" w:themeColor="accent1" w:themeShade="7F"/>
    </w:rPr>
  </w:style>
  <w:style w:type="character" w:styleId="IntenseEmphasis">
    <w:name w:val="Intense Emphasis"/>
    <w:uiPriority w:val="21"/>
    <w:qFormat/>
    <w:rsid w:val="007235DD"/>
    <w:rPr>
      <w:b/>
      <w:bCs/>
      <w:i/>
      <w:smallCaps/>
      <w:color w:val="C00000"/>
      <w:spacing w:val="10"/>
      <w:u w:val="single"/>
    </w:rPr>
  </w:style>
  <w:style w:type="character" w:styleId="SubtleReference">
    <w:name w:val="Subtle Reference"/>
    <w:uiPriority w:val="31"/>
    <w:qFormat/>
    <w:rsid w:val="007235DD"/>
    <w:rPr>
      <w:b/>
      <w:bCs/>
      <w:color w:val="034A90" w:themeColor="accent1"/>
    </w:rPr>
  </w:style>
  <w:style w:type="character" w:styleId="IntenseReference">
    <w:name w:val="Intense Reference"/>
    <w:uiPriority w:val="32"/>
    <w:qFormat/>
    <w:rsid w:val="007235DD"/>
    <w:rPr>
      <w:b/>
      <w:bCs/>
      <w:i/>
      <w:iCs/>
      <w:caps/>
      <w:color w:val="034A90" w:themeColor="accent1"/>
    </w:rPr>
  </w:style>
  <w:style w:type="character" w:styleId="BookTitle">
    <w:name w:val="Book Title"/>
    <w:uiPriority w:val="33"/>
    <w:qFormat/>
    <w:rsid w:val="007235DD"/>
    <w:rPr>
      <w:b/>
      <w:bCs/>
      <w:i/>
      <w:iCs/>
      <w:spacing w:val="9"/>
    </w:rPr>
  </w:style>
  <w:style w:type="character" w:customStyle="1" w:styleId="HTMLPreformattedChar">
    <w:name w:val="HTML Preformatted Char"/>
    <w:basedOn w:val="DefaultParagraphFont"/>
    <w:link w:val="HTMLPreformatted"/>
    <w:uiPriority w:val="99"/>
    <w:rsid w:val="007235DD"/>
    <w:rPr>
      <w:rFonts w:ascii="Courier New" w:hAnsi="Courier New" w:cs="Courier New"/>
    </w:rPr>
  </w:style>
  <w:style w:type="paragraph" w:styleId="HTMLPreformatted">
    <w:name w:val="HTML Preformatted"/>
    <w:basedOn w:val="Normal"/>
    <w:link w:val="HTMLPreformattedChar"/>
    <w:uiPriority w:val="99"/>
    <w:unhideWhenUsed/>
    <w:rsid w:val="00723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00" w:after="200" w:line="276" w:lineRule="auto"/>
    </w:pPr>
    <w:rPr>
      <w:rFonts w:ascii="Courier New" w:eastAsia="Times New Roman" w:hAnsi="Courier New" w:cs="Courier New"/>
      <w:color w:val="auto"/>
      <w:sz w:val="20"/>
      <w:szCs w:val="20"/>
      <w:lang w:eastAsia="en-US"/>
    </w:rPr>
  </w:style>
  <w:style w:type="character" w:customStyle="1" w:styleId="CommentTextChar">
    <w:name w:val="Comment Text Char"/>
    <w:basedOn w:val="DefaultParagraphFont"/>
    <w:link w:val="CommentText"/>
    <w:uiPriority w:val="99"/>
    <w:rsid w:val="007235DD"/>
    <w:rPr>
      <w:rFonts w:ascii="Verdana" w:eastAsiaTheme="minorEastAsia" w:hAnsi="Verdana" w:cstheme="minorBidi"/>
    </w:rPr>
  </w:style>
  <w:style w:type="paragraph" w:styleId="CommentText">
    <w:name w:val="annotation text"/>
    <w:basedOn w:val="Normal"/>
    <w:link w:val="CommentTextChar"/>
    <w:uiPriority w:val="99"/>
    <w:rsid w:val="007235DD"/>
    <w:pPr>
      <w:suppressAutoHyphens w:val="0"/>
      <w:spacing w:before="200" w:after="200" w:line="276" w:lineRule="auto"/>
    </w:pPr>
    <w:rPr>
      <w:rFonts w:ascii="Verdana" w:eastAsiaTheme="minorEastAsia" w:hAnsi="Verdana" w:cstheme="minorBidi"/>
      <w:color w:val="auto"/>
      <w:sz w:val="20"/>
      <w:szCs w:val="20"/>
      <w:lang w:eastAsia="en-US"/>
    </w:rPr>
  </w:style>
  <w:style w:type="character" w:customStyle="1" w:styleId="CommentSubjectChar">
    <w:name w:val="Comment Subject Char"/>
    <w:basedOn w:val="CommentTextChar"/>
    <w:link w:val="CommentSubject"/>
    <w:uiPriority w:val="99"/>
    <w:rsid w:val="007235DD"/>
    <w:rPr>
      <w:rFonts w:ascii="Verdana" w:eastAsiaTheme="minorEastAsia" w:hAnsi="Verdana" w:cstheme="minorBidi"/>
      <w:b/>
      <w:bCs/>
    </w:rPr>
  </w:style>
  <w:style w:type="paragraph" w:styleId="CommentSubject">
    <w:name w:val="annotation subject"/>
    <w:basedOn w:val="CommentText"/>
    <w:next w:val="CommentText"/>
    <w:link w:val="CommentSubjectChar"/>
    <w:uiPriority w:val="99"/>
    <w:rsid w:val="007235DD"/>
    <w:rPr>
      <w:b/>
      <w:bCs/>
    </w:rPr>
  </w:style>
  <w:style w:type="paragraph" w:customStyle="1" w:styleId="Heading4r">
    <w:name w:val="Heading 4r"/>
    <w:basedOn w:val="Heading4"/>
    <w:link w:val="Heading4rChar"/>
    <w:uiPriority w:val="9"/>
    <w:qFormat/>
    <w:rsid w:val="007235DD"/>
    <w:pPr>
      <w:keepNext w:val="0"/>
      <w:pBdr>
        <w:top w:val="single" w:sz="18" w:space="2" w:color="7030A0"/>
        <w:left w:val="single" w:sz="18" w:space="2" w:color="7030A0"/>
      </w:pBdr>
      <w:shd w:val="clear" w:color="auto" w:fill="EEEAF2"/>
      <w:suppressAutoHyphens w:val="0"/>
      <w:spacing w:before="300" w:after="0" w:line="276" w:lineRule="auto"/>
      <w:ind w:left="-36"/>
    </w:pPr>
    <w:rPr>
      <w:rFonts w:ascii="Verdana" w:eastAsiaTheme="minorEastAsia" w:hAnsi="Verdana" w:cstheme="minorBidi"/>
      <w:b/>
      <w:bCs w:val="0"/>
      <w:color w:val="BF8F00" w:themeColor="accent4" w:themeShade="BF"/>
      <w:spacing w:val="10"/>
      <w:sz w:val="24"/>
      <w:szCs w:val="22"/>
    </w:rPr>
  </w:style>
  <w:style w:type="character" w:customStyle="1" w:styleId="Heading4rChar">
    <w:name w:val="Heading 4r Char"/>
    <w:basedOn w:val="Heading4Char"/>
    <w:link w:val="Heading4r"/>
    <w:uiPriority w:val="9"/>
    <w:rsid w:val="007235DD"/>
    <w:rPr>
      <w:rFonts w:ascii="Verdana" w:eastAsiaTheme="minorEastAsia" w:hAnsi="Verdana" w:cstheme="minorBidi"/>
      <w:b/>
      <w:bCs w:val="0"/>
      <w:color w:val="BF8F00" w:themeColor="accent4" w:themeShade="BF"/>
      <w:spacing w:val="10"/>
      <w:sz w:val="24"/>
      <w:szCs w:val="22"/>
      <w:shd w:val="clear" w:color="auto" w:fill="EEEAF2"/>
      <w:lang w:eastAsia="ko-KR"/>
    </w:rPr>
  </w:style>
  <w:style w:type="paragraph" w:customStyle="1" w:styleId="Rubric">
    <w:name w:val="Rubric"/>
    <w:basedOn w:val="Normal"/>
    <w:link w:val="RubricChar"/>
    <w:uiPriority w:val="9"/>
    <w:qFormat/>
    <w:rsid w:val="007235DD"/>
    <w:pPr>
      <w:pBdr>
        <w:left w:val="single" w:sz="18" w:space="4" w:color="7030A0"/>
      </w:pBdr>
      <w:suppressAutoHyphens w:val="0"/>
      <w:spacing w:before="200" w:after="200" w:line="276" w:lineRule="auto"/>
    </w:pPr>
    <w:rPr>
      <w:rFonts w:ascii="Verdana" w:eastAsiaTheme="minorEastAsia" w:hAnsi="Verdana" w:cstheme="minorBidi"/>
      <w:color w:val="806000" w:themeColor="accent4" w:themeShade="80"/>
      <w:sz w:val="20"/>
      <w:szCs w:val="20"/>
      <w:lang w:eastAsia="en-US"/>
    </w:rPr>
  </w:style>
  <w:style w:type="character" w:customStyle="1" w:styleId="RubricChar">
    <w:name w:val="Rubric Char"/>
    <w:basedOn w:val="DefaultParagraphFont"/>
    <w:link w:val="Rubric"/>
    <w:uiPriority w:val="9"/>
    <w:rsid w:val="007235DD"/>
    <w:rPr>
      <w:rFonts w:ascii="Verdana" w:eastAsiaTheme="minorEastAsia" w:hAnsi="Verdana" w:cstheme="minorBidi"/>
      <w:color w:val="806000" w:themeColor="accent4" w:themeShade="80"/>
    </w:rPr>
  </w:style>
  <w:style w:type="paragraph" w:customStyle="1" w:styleId="FacultyOption">
    <w:name w:val="Faculty Option"/>
    <w:basedOn w:val="Normal"/>
    <w:link w:val="FacultyOptionChar"/>
    <w:qFormat/>
    <w:rsid w:val="007235DD"/>
    <w:pPr>
      <w:suppressAutoHyphens w:val="0"/>
      <w:spacing w:before="200" w:after="200" w:line="276" w:lineRule="auto"/>
    </w:pPr>
    <w:rPr>
      <w:rFonts w:ascii="Verdana" w:eastAsiaTheme="minorEastAsia" w:hAnsi="Verdana" w:cstheme="minorBidi"/>
      <w:color w:val="339933"/>
      <w:sz w:val="20"/>
      <w:szCs w:val="20"/>
      <w:lang w:eastAsia="en-US"/>
    </w:rPr>
  </w:style>
  <w:style w:type="character" w:customStyle="1" w:styleId="FacultyOptionChar">
    <w:name w:val="Faculty Option Char"/>
    <w:basedOn w:val="DefaultParagraphFont"/>
    <w:link w:val="FacultyOption"/>
    <w:rsid w:val="007235DD"/>
    <w:rPr>
      <w:rFonts w:ascii="Verdana" w:eastAsiaTheme="minorEastAsia" w:hAnsi="Verdana" w:cstheme="minorBidi"/>
      <w:color w:val="339933"/>
    </w:rPr>
  </w:style>
  <w:style w:type="character" w:customStyle="1" w:styleId="apple-converted-space">
    <w:name w:val="apple-converted-space"/>
    <w:basedOn w:val="DefaultParagraphFont"/>
    <w:rsid w:val="007235DD"/>
  </w:style>
  <w:style w:type="character" w:customStyle="1" w:styleId="grame">
    <w:name w:val="grame"/>
    <w:basedOn w:val="DefaultParagraphFont"/>
    <w:rsid w:val="007235DD"/>
  </w:style>
  <w:style w:type="character" w:customStyle="1" w:styleId="facultyoptionchar0">
    <w:name w:val="facultyoptionchar"/>
    <w:basedOn w:val="DefaultParagraphFont"/>
    <w:rsid w:val="007235DD"/>
  </w:style>
  <w:style w:type="table" w:customStyle="1" w:styleId="GridTable1LightAccent1">
    <w:name w:val="Grid Table 1 Light Accent 1"/>
    <w:basedOn w:val="TableNormal"/>
    <w:uiPriority w:val="46"/>
    <w:rsid w:val="00B34BD3"/>
    <w:tblPr>
      <w:tblStyleRowBandSize w:val="1"/>
      <w:tblStyleColBandSize w:val="1"/>
      <w:tblInd w:w="0" w:type="dxa"/>
      <w:tblBorders>
        <w:top w:val="single" w:sz="4" w:space="0" w:color="70B6FC" w:themeColor="accent1" w:themeTint="66"/>
        <w:left w:val="single" w:sz="4" w:space="0" w:color="70B6FC" w:themeColor="accent1" w:themeTint="66"/>
        <w:bottom w:val="single" w:sz="4" w:space="0" w:color="70B6FC" w:themeColor="accent1" w:themeTint="66"/>
        <w:right w:val="single" w:sz="4" w:space="0" w:color="70B6FC" w:themeColor="accent1" w:themeTint="66"/>
        <w:insideH w:val="single" w:sz="4" w:space="0" w:color="70B6FC" w:themeColor="accent1" w:themeTint="66"/>
        <w:insideV w:val="single" w:sz="4" w:space="0" w:color="70B6FC" w:themeColor="accent1" w:themeTint="66"/>
      </w:tblBorders>
      <w:tblCellMar>
        <w:top w:w="0" w:type="dxa"/>
        <w:left w:w="108" w:type="dxa"/>
        <w:bottom w:w="0" w:type="dxa"/>
        <w:right w:w="108" w:type="dxa"/>
      </w:tblCellMar>
    </w:tblPr>
    <w:tblStylePr w:type="firstRow">
      <w:rPr>
        <w:b/>
        <w:bCs/>
      </w:rPr>
      <w:tblPr/>
      <w:tcPr>
        <w:tcBorders>
          <w:bottom w:val="single" w:sz="12" w:space="0" w:color="2992FA" w:themeColor="accent1" w:themeTint="99"/>
        </w:tcBorders>
      </w:tcPr>
    </w:tblStylePr>
    <w:tblStylePr w:type="lastRow">
      <w:rPr>
        <w:b/>
        <w:bCs/>
      </w:rPr>
      <w:tblPr/>
      <w:tcPr>
        <w:tcBorders>
          <w:top w:val="double" w:sz="2" w:space="0" w:color="2992FA"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Medium Grid 2" w:qFormat="1"/>
    <w:lsdException w:name="Revision" w:semiHidden="1" w:uiPriority="99"/>
    <w:lsdException w:name="List Paragraph" w:uiPriority="34" w:qFormat="1"/>
    <w:lsdException w:name="Quote" w:uiPriority="29" w:qFormat="1"/>
    <w:lsdException w:name="Intense Quote" w:uiPriority="30" w:qFormat="1"/>
    <w:lsdException w:name="Colorful List Accent 1" w:uiPriority="99" w:qFormat="1"/>
    <w:lsdException w:name="Colorful Grid Accent 1" w:qFormat="1"/>
    <w:lsdException w:name="Light Shading Accent 2"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atentStyles>
  <w:style w:type="paragraph" w:default="1" w:styleId="Normal">
    <w:name w:val="Normal"/>
    <w:aliases w:val="Para Text"/>
    <w:qFormat/>
    <w:rsid w:val="00826F41"/>
    <w:pPr>
      <w:suppressAutoHyphens/>
      <w:spacing w:before="80" w:after="160"/>
    </w:pPr>
    <w:rPr>
      <w:rFonts w:ascii="Calibri" w:eastAsia="Times" w:hAnsi="Calibri"/>
      <w:color w:val="0D0D0D" w:themeColor="text1" w:themeTint="F2"/>
      <w:sz w:val="22"/>
      <w:szCs w:val="24"/>
      <w:lang w:eastAsia="ko-KR"/>
    </w:rPr>
  </w:style>
  <w:style w:type="paragraph" w:styleId="Heading1">
    <w:name w:val="heading 1"/>
    <w:next w:val="Normal"/>
    <w:link w:val="Heading1Char"/>
    <w:autoRedefine/>
    <w:uiPriority w:val="9"/>
    <w:qFormat/>
    <w:rsid w:val="00756374"/>
    <w:pPr>
      <w:keepNext/>
      <w:numPr>
        <w:numId w:val="3"/>
      </w:numPr>
      <w:pBdr>
        <w:bottom w:val="single" w:sz="4" w:space="1" w:color="89CC2F"/>
      </w:pBdr>
      <w:suppressAutoHyphens/>
      <w:spacing w:after="40"/>
      <w:outlineLvl w:val="0"/>
    </w:pPr>
    <w:rPr>
      <w:rFonts w:ascii="Calibri" w:eastAsia="Times" w:hAnsi="Calibri"/>
      <w:b/>
      <w:bCs/>
      <w:color w:val="1F3864" w:themeColor="text2"/>
      <w:sz w:val="28"/>
      <w:szCs w:val="26"/>
      <w:lang w:eastAsia="ko-KR"/>
    </w:rPr>
  </w:style>
  <w:style w:type="paragraph" w:styleId="Heading2">
    <w:name w:val="heading 2"/>
    <w:next w:val="Normal"/>
    <w:link w:val="Heading2Char"/>
    <w:uiPriority w:val="9"/>
    <w:qFormat/>
    <w:rsid w:val="006F4E89"/>
    <w:pPr>
      <w:numPr>
        <w:ilvl w:val="1"/>
        <w:numId w:val="3"/>
      </w:numPr>
      <w:suppressAutoHyphens/>
      <w:spacing w:before="120" w:after="40"/>
      <w:ind w:left="0" w:firstLine="0"/>
      <w:outlineLvl w:val="1"/>
    </w:pPr>
    <w:rPr>
      <w:rFonts w:ascii="Calibri" w:eastAsia="Times" w:hAnsi="Calibri"/>
      <w:b/>
      <w:bCs/>
      <w:color w:val="005294"/>
      <w:sz w:val="22"/>
      <w:szCs w:val="26"/>
      <w:lang w:eastAsia="ko-KR"/>
    </w:rPr>
  </w:style>
  <w:style w:type="paragraph" w:styleId="Heading3">
    <w:name w:val="heading 3"/>
    <w:basedOn w:val="Normal"/>
    <w:next w:val="Normal"/>
    <w:link w:val="Heading3Char"/>
    <w:uiPriority w:val="9"/>
    <w:qFormat/>
    <w:rsid w:val="00524D24"/>
    <w:pPr>
      <w:keepNext/>
      <w:tabs>
        <w:tab w:val="left" w:pos="864"/>
      </w:tabs>
      <w:spacing w:before="160" w:after="80"/>
      <w:outlineLvl w:val="2"/>
    </w:pPr>
    <w:rPr>
      <w:b/>
      <w:bCs/>
      <w:color w:val="0070C0" w:themeColor="accent5"/>
    </w:rPr>
  </w:style>
  <w:style w:type="paragraph" w:styleId="Heading4">
    <w:name w:val="heading 4"/>
    <w:basedOn w:val="Heading3"/>
    <w:next w:val="Normal"/>
    <w:link w:val="Heading4Char"/>
    <w:autoRedefine/>
    <w:uiPriority w:val="9"/>
    <w:qFormat/>
    <w:rsid w:val="00CC7EA7"/>
    <w:pPr>
      <w:tabs>
        <w:tab w:val="clear" w:pos="864"/>
      </w:tabs>
      <w:spacing w:before="40"/>
      <w:outlineLvl w:val="3"/>
    </w:pPr>
    <w:rPr>
      <w:b w:val="0"/>
      <w:szCs w:val="26"/>
    </w:rPr>
  </w:style>
  <w:style w:type="paragraph" w:styleId="Heading5">
    <w:name w:val="heading 5"/>
    <w:basedOn w:val="Heading4"/>
    <w:next w:val="Normal"/>
    <w:link w:val="Heading5Char"/>
    <w:autoRedefine/>
    <w:uiPriority w:val="9"/>
    <w:qFormat/>
    <w:rsid w:val="00FC6654"/>
    <w:pPr>
      <w:numPr>
        <w:ilvl w:val="4"/>
      </w:numPr>
      <w:outlineLvl w:val="4"/>
    </w:pPr>
    <w:rPr>
      <w:b/>
      <w:bCs w:val="0"/>
      <w:color w:val="595959" w:themeColor="text1" w:themeTint="A6"/>
    </w:rPr>
  </w:style>
  <w:style w:type="paragraph" w:styleId="Heading6">
    <w:name w:val="heading 6"/>
    <w:aliases w:val="CS Heading 6"/>
    <w:basedOn w:val="Heading5"/>
    <w:next w:val="Normal"/>
    <w:link w:val="Heading6Char"/>
    <w:uiPriority w:val="9"/>
    <w:qFormat/>
    <w:rsid w:val="00BA6A84"/>
    <w:pPr>
      <w:outlineLvl w:val="5"/>
    </w:pPr>
    <w:rPr>
      <w:b w:val="0"/>
      <w:bCs/>
      <w:color w:val="097EC4"/>
    </w:rPr>
  </w:style>
  <w:style w:type="paragraph" w:styleId="Heading7">
    <w:name w:val="heading 7"/>
    <w:aliases w:val="Heading 7 B01"/>
    <w:basedOn w:val="Normal"/>
    <w:next w:val="Normal"/>
    <w:link w:val="Heading7Char"/>
    <w:uiPriority w:val="9"/>
    <w:qFormat/>
    <w:rsid w:val="00BD3179"/>
    <w:pPr>
      <w:keepNext/>
      <w:outlineLvl w:val="6"/>
    </w:pPr>
    <w:rPr>
      <w:rFonts w:ascii="Arial" w:eastAsia="Arial Unicode MS" w:hAnsi="Arial"/>
      <w:b/>
      <w:sz w:val="16"/>
    </w:rPr>
  </w:style>
  <w:style w:type="paragraph" w:styleId="Heading8">
    <w:name w:val="heading 8"/>
    <w:aliases w:val="Heading 8 B01"/>
    <w:basedOn w:val="Normal"/>
    <w:next w:val="Normal"/>
    <w:link w:val="Heading8Char"/>
    <w:uiPriority w:val="9"/>
    <w:qFormat/>
    <w:rsid w:val="002859F4"/>
    <w:pPr>
      <w:keepNext/>
      <w:spacing w:after="0"/>
      <w:outlineLvl w:val="7"/>
    </w:pPr>
    <w:rPr>
      <w:b/>
      <w:bCs/>
      <w:sz w:val="20"/>
      <w:szCs w:val="20"/>
    </w:rPr>
  </w:style>
  <w:style w:type="paragraph" w:styleId="Heading9">
    <w:name w:val="heading 9"/>
    <w:aliases w:val="Heading 9 B01"/>
    <w:basedOn w:val="Normal"/>
    <w:next w:val="Normal"/>
    <w:link w:val="Heading9Char"/>
    <w:uiPriority w:val="9"/>
    <w:qFormat/>
    <w:rsid w:val="00BD3179"/>
    <w:pPr>
      <w:keepNex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374"/>
    <w:rPr>
      <w:rFonts w:ascii="Calibri" w:eastAsia="Times" w:hAnsi="Calibri"/>
      <w:b/>
      <w:bCs/>
      <w:color w:val="1F3864" w:themeColor="text2"/>
      <w:sz w:val="28"/>
      <w:szCs w:val="26"/>
      <w:lang w:eastAsia="ko-KR"/>
    </w:rPr>
  </w:style>
  <w:style w:type="character" w:customStyle="1" w:styleId="Heading2Char">
    <w:name w:val="Heading 2 Char"/>
    <w:basedOn w:val="DefaultParagraphFont"/>
    <w:link w:val="Heading2"/>
    <w:uiPriority w:val="9"/>
    <w:rsid w:val="00815697"/>
    <w:rPr>
      <w:rFonts w:ascii="Calibri" w:eastAsia="Times" w:hAnsi="Calibri"/>
      <w:b/>
      <w:bCs/>
      <w:color w:val="005294"/>
      <w:sz w:val="22"/>
      <w:szCs w:val="26"/>
      <w:lang w:eastAsia="ko-KR"/>
    </w:rPr>
  </w:style>
  <w:style w:type="character" w:customStyle="1" w:styleId="Heading3Char">
    <w:name w:val="Heading 3 Char"/>
    <w:basedOn w:val="DefaultParagraphFont"/>
    <w:link w:val="Heading3"/>
    <w:uiPriority w:val="9"/>
    <w:rsid w:val="00815697"/>
    <w:rPr>
      <w:rFonts w:ascii="Calibri" w:eastAsia="Times" w:hAnsi="Calibri"/>
      <w:b/>
      <w:bCs/>
      <w:color w:val="0070C0" w:themeColor="accent5"/>
      <w:sz w:val="22"/>
      <w:szCs w:val="24"/>
      <w:lang w:eastAsia="ko-KR"/>
    </w:rPr>
  </w:style>
  <w:style w:type="character" w:customStyle="1" w:styleId="Heading4Char">
    <w:name w:val="Heading 4 Char"/>
    <w:basedOn w:val="DefaultParagraphFont"/>
    <w:link w:val="Heading4"/>
    <w:uiPriority w:val="9"/>
    <w:rsid w:val="00CC7EA7"/>
    <w:rPr>
      <w:rFonts w:ascii="Calibri" w:eastAsia="Times" w:hAnsi="Calibri"/>
      <w:bCs/>
      <w:color w:val="0070C0" w:themeColor="accent5"/>
      <w:sz w:val="22"/>
      <w:szCs w:val="26"/>
      <w:lang w:eastAsia="ko-KR"/>
    </w:rPr>
  </w:style>
  <w:style w:type="character" w:customStyle="1" w:styleId="Heading5Char">
    <w:name w:val="Heading 5 Char"/>
    <w:basedOn w:val="DefaultParagraphFont"/>
    <w:link w:val="Heading5"/>
    <w:uiPriority w:val="9"/>
    <w:rsid w:val="007235DD"/>
    <w:rPr>
      <w:rFonts w:ascii="Calibri" w:eastAsia="Times" w:hAnsi="Calibri"/>
      <w:b/>
      <w:color w:val="595959" w:themeColor="text1" w:themeTint="A6"/>
      <w:sz w:val="22"/>
      <w:szCs w:val="26"/>
      <w:lang w:eastAsia="ko-KR"/>
    </w:rPr>
  </w:style>
  <w:style w:type="character" w:customStyle="1" w:styleId="Heading6Char">
    <w:name w:val="Heading 6 Char"/>
    <w:aliases w:val="CS Heading 6 Char"/>
    <w:basedOn w:val="DefaultParagraphFont"/>
    <w:link w:val="Heading6"/>
    <w:uiPriority w:val="9"/>
    <w:rsid w:val="007235DD"/>
    <w:rPr>
      <w:rFonts w:ascii="Calibri" w:eastAsia="Times" w:hAnsi="Calibri"/>
      <w:bCs/>
      <w:color w:val="097EC4"/>
      <w:sz w:val="22"/>
      <w:szCs w:val="26"/>
      <w:lang w:eastAsia="ko-KR"/>
    </w:rPr>
  </w:style>
  <w:style w:type="character" w:customStyle="1" w:styleId="Heading7Char">
    <w:name w:val="Heading 7 Char"/>
    <w:aliases w:val="Heading 7 B01 Char"/>
    <w:basedOn w:val="DefaultParagraphFont"/>
    <w:link w:val="Heading7"/>
    <w:uiPriority w:val="9"/>
    <w:rsid w:val="007235DD"/>
    <w:rPr>
      <w:rFonts w:ascii="Arial" w:eastAsia="Arial Unicode MS" w:hAnsi="Arial"/>
      <w:b/>
      <w:color w:val="0D0D0D" w:themeColor="text1" w:themeTint="F2"/>
      <w:sz w:val="16"/>
      <w:szCs w:val="24"/>
      <w:lang w:eastAsia="ko-KR"/>
    </w:rPr>
  </w:style>
  <w:style w:type="character" w:customStyle="1" w:styleId="Heading8Char">
    <w:name w:val="Heading 8 Char"/>
    <w:aliases w:val="Heading 8 B01 Char"/>
    <w:basedOn w:val="DefaultParagraphFont"/>
    <w:link w:val="Heading8"/>
    <w:uiPriority w:val="9"/>
    <w:rsid w:val="00643A70"/>
    <w:rPr>
      <w:rFonts w:ascii="Calibri" w:eastAsia="Times" w:hAnsi="Calibri"/>
      <w:b/>
      <w:bCs/>
      <w:color w:val="0D0D0D" w:themeColor="text1" w:themeTint="F2"/>
      <w:lang w:eastAsia="ko-KR"/>
    </w:rPr>
  </w:style>
  <w:style w:type="character" w:customStyle="1" w:styleId="Heading9Char">
    <w:name w:val="Heading 9 Char"/>
    <w:aliases w:val="Heading 9 B01 Char"/>
    <w:basedOn w:val="DefaultParagraphFont"/>
    <w:link w:val="Heading9"/>
    <w:uiPriority w:val="9"/>
    <w:rsid w:val="007235DD"/>
    <w:rPr>
      <w:rFonts w:ascii="Calibri" w:eastAsia="Times" w:hAnsi="Calibri"/>
      <w:b/>
      <w:color w:val="0D0D0D" w:themeColor="text1" w:themeTint="F2"/>
      <w:sz w:val="22"/>
      <w:szCs w:val="24"/>
      <w:lang w:eastAsia="ko-KR"/>
    </w:rPr>
  </w:style>
  <w:style w:type="paragraph" w:customStyle="1" w:styleId="TableText">
    <w:name w:val="Table Text"/>
    <w:link w:val="TableTextChar"/>
    <w:rsid w:val="00FC6654"/>
    <w:pPr>
      <w:spacing w:before="60" w:after="60"/>
    </w:pPr>
    <w:rPr>
      <w:rFonts w:ascii="Calibri" w:eastAsia="Times" w:hAnsi="Calibri"/>
      <w:color w:val="262626" w:themeColor="text1" w:themeTint="D9"/>
      <w:szCs w:val="24"/>
      <w:lang w:eastAsia="ko-KR"/>
    </w:rPr>
  </w:style>
  <w:style w:type="character" w:customStyle="1" w:styleId="TableTextChar">
    <w:name w:val="Table Text Char"/>
    <w:link w:val="TableText"/>
    <w:rsid w:val="00FC6654"/>
    <w:rPr>
      <w:rFonts w:ascii="Calibri" w:eastAsia="Times" w:hAnsi="Calibri"/>
      <w:color w:val="262626" w:themeColor="text1" w:themeTint="D9"/>
      <w:szCs w:val="24"/>
      <w:lang w:eastAsia="ko-KR"/>
    </w:rPr>
  </w:style>
  <w:style w:type="paragraph" w:customStyle="1" w:styleId="TableHeader">
    <w:name w:val="Table Header"/>
    <w:rsid w:val="00FC6654"/>
    <w:pPr>
      <w:tabs>
        <w:tab w:val="left" w:pos="360"/>
      </w:tabs>
      <w:suppressAutoHyphens/>
      <w:spacing w:before="10" w:after="10"/>
    </w:pPr>
    <w:rPr>
      <w:rFonts w:ascii="Calibri" w:eastAsia="Times" w:hAnsi="Calibri"/>
      <w:b/>
      <w:bCs/>
      <w:color w:val="FFFFFF"/>
      <w:szCs w:val="18"/>
      <w:lang w:eastAsia="ko-KR"/>
    </w:rPr>
  </w:style>
  <w:style w:type="paragraph" w:styleId="Caption">
    <w:name w:val="caption"/>
    <w:basedOn w:val="Normal"/>
    <w:next w:val="Normal"/>
    <w:link w:val="CaptionChar"/>
    <w:uiPriority w:val="35"/>
    <w:qFormat/>
    <w:rsid w:val="006F4E89"/>
    <w:pPr>
      <w:spacing w:after="40"/>
      <w:jc w:val="center"/>
    </w:pPr>
    <w:rPr>
      <w:b/>
      <w:bCs/>
      <w:szCs w:val="18"/>
    </w:rPr>
  </w:style>
  <w:style w:type="character" w:customStyle="1" w:styleId="CaptionChar">
    <w:name w:val="Caption Char"/>
    <w:link w:val="Caption"/>
    <w:rsid w:val="006F4E89"/>
    <w:rPr>
      <w:rFonts w:ascii="Calibri" w:eastAsia="Times" w:hAnsi="Calibri"/>
      <w:b/>
      <w:bCs/>
      <w:color w:val="0D0D0D" w:themeColor="text1" w:themeTint="F2"/>
      <w:sz w:val="22"/>
      <w:szCs w:val="18"/>
      <w:lang w:eastAsia="ko-KR"/>
    </w:rPr>
  </w:style>
  <w:style w:type="paragraph" w:customStyle="1" w:styleId="DocHeader">
    <w:name w:val="Doc Header"/>
    <w:rsid w:val="00086ED5"/>
    <w:pPr>
      <w:spacing w:before="120" w:after="40"/>
      <w:jc w:val="center"/>
    </w:pPr>
    <w:rPr>
      <w:rFonts w:ascii="Calibri" w:eastAsia="Times" w:hAnsi="Calibri"/>
      <w:b/>
      <w:bCs/>
      <w:color w:val="034A90" w:themeColor="accent1"/>
      <w:sz w:val="22"/>
      <w:szCs w:val="24"/>
      <w:lang w:eastAsia="ko-KR"/>
    </w:rPr>
  </w:style>
  <w:style w:type="paragraph" w:styleId="TOC2">
    <w:name w:val="toc 2"/>
    <w:aliases w:val="TOC 2 B01"/>
    <w:basedOn w:val="Normal"/>
    <w:next w:val="Normal"/>
    <w:autoRedefine/>
    <w:uiPriority w:val="39"/>
    <w:rsid w:val="00F47450"/>
    <w:pPr>
      <w:tabs>
        <w:tab w:val="left" w:pos="1080"/>
        <w:tab w:val="right" w:leader="dot" w:pos="10080"/>
      </w:tabs>
      <w:spacing w:after="20"/>
      <w:ind w:left="1080" w:hanging="540"/>
    </w:pPr>
    <w:rPr>
      <w:noProof/>
    </w:rPr>
  </w:style>
  <w:style w:type="paragraph" w:styleId="TOC1">
    <w:name w:val="toc 1"/>
    <w:aliases w:val="TOC 1 B01"/>
    <w:basedOn w:val="Normal"/>
    <w:next w:val="Normal"/>
    <w:uiPriority w:val="39"/>
    <w:rsid w:val="006F0DFF"/>
    <w:pPr>
      <w:tabs>
        <w:tab w:val="right" w:leader="dot" w:pos="10080"/>
      </w:tabs>
      <w:spacing w:before="160" w:after="80"/>
      <w:ind w:left="547" w:hanging="547"/>
    </w:pPr>
    <w:rPr>
      <w:b/>
      <w:bCs/>
      <w:noProof/>
    </w:rPr>
  </w:style>
  <w:style w:type="paragraph" w:styleId="TOC3">
    <w:name w:val="toc 3"/>
    <w:aliases w:val="TOC 3 B01"/>
    <w:basedOn w:val="Normal"/>
    <w:next w:val="Normal"/>
    <w:autoRedefine/>
    <w:uiPriority w:val="39"/>
    <w:rsid w:val="003C4A94"/>
    <w:pPr>
      <w:tabs>
        <w:tab w:val="left" w:pos="1440"/>
        <w:tab w:val="right" w:leader="dot" w:pos="10080"/>
      </w:tabs>
      <w:spacing w:after="0"/>
      <w:ind w:left="1440" w:hanging="540"/>
    </w:pPr>
    <w:rPr>
      <w:noProof/>
      <w:color w:val="4C4B48"/>
    </w:rPr>
  </w:style>
  <w:style w:type="paragraph" w:styleId="TOC4">
    <w:name w:val="toc 4"/>
    <w:aliases w:val="TOC 4 B01"/>
    <w:basedOn w:val="Normal"/>
    <w:next w:val="Normal"/>
    <w:autoRedefine/>
    <w:uiPriority w:val="39"/>
    <w:rsid w:val="00750321"/>
    <w:pPr>
      <w:tabs>
        <w:tab w:val="right" w:leader="dot" w:pos="9360"/>
      </w:tabs>
      <w:spacing w:after="0"/>
      <w:ind w:left="1179" w:hanging="579"/>
      <w:jc w:val="both"/>
    </w:pPr>
    <w:rPr>
      <w:noProof/>
    </w:rPr>
  </w:style>
  <w:style w:type="paragraph" w:styleId="TOC5">
    <w:name w:val="toc 5"/>
    <w:aliases w:val="TOC 5 B01"/>
    <w:basedOn w:val="Normal"/>
    <w:next w:val="Normal"/>
    <w:autoRedefine/>
    <w:uiPriority w:val="39"/>
    <w:rsid w:val="008F2E69"/>
    <w:pPr>
      <w:tabs>
        <w:tab w:val="right" w:leader="dot" w:pos="9360"/>
      </w:tabs>
      <w:spacing w:after="0"/>
      <w:ind w:left="800"/>
    </w:pPr>
    <w:rPr>
      <w:noProof/>
    </w:rPr>
  </w:style>
  <w:style w:type="paragraph" w:styleId="TOC6">
    <w:name w:val="toc 6"/>
    <w:aliases w:val="TOC 6 B01"/>
    <w:basedOn w:val="Normal"/>
    <w:next w:val="Normal"/>
    <w:autoRedefine/>
    <w:uiPriority w:val="39"/>
    <w:rsid w:val="008F2E69"/>
    <w:pPr>
      <w:tabs>
        <w:tab w:val="right" w:leader="dot" w:pos="9360"/>
      </w:tabs>
      <w:spacing w:after="0"/>
      <w:ind w:left="1000"/>
    </w:pPr>
    <w:rPr>
      <w:noProof/>
    </w:rPr>
  </w:style>
  <w:style w:type="paragraph" w:styleId="TOC7">
    <w:name w:val="toc 7"/>
    <w:aliases w:val="TOC 7 B01"/>
    <w:basedOn w:val="Normal"/>
    <w:next w:val="Normal"/>
    <w:autoRedefine/>
    <w:uiPriority w:val="39"/>
    <w:rsid w:val="00BD3179"/>
    <w:pPr>
      <w:spacing w:after="0"/>
      <w:ind w:left="1200"/>
    </w:pPr>
    <w:rPr>
      <w:rFonts w:ascii="Times" w:hAnsi="Times"/>
      <w:sz w:val="18"/>
    </w:rPr>
  </w:style>
  <w:style w:type="paragraph" w:styleId="TOC8">
    <w:name w:val="toc 8"/>
    <w:aliases w:val="TOC 8 B01"/>
    <w:basedOn w:val="Normal"/>
    <w:next w:val="Normal"/>
    <w:autoRedefine/>
    <w:uiPriority w:val="39"/>
    <w:rsid w:val="00BD3179"/>
    <w:pPr>
      <w:spacing w:after="0"/>
      <w:ind w:left="1400"/>
    </w:pPr>
    <w:rPr>
      <w:rFonts w:ascii="Times" w:hAnsi="Times"/>
      <w:sz w:val="18"/>
    </w:rPr>
  </w:style>
  <w:style w:type="paragraph" w:styleId="TOC9">
    <w:name w:val="toc 9"/>
    <w:aliases w:val="TOC 9 B01"/>
    <w:basedOn w:val="Normal"/>
    <w:next w:val="Normal"/>
    <w:autoRedefine/>
    <w:uiPriority w:val="39"/>
    <w:rsid w:val="00BD3179"/>
    <w:pPr>
      <w:spacing w:after="0"/>
      <w:ind w:left="1600"/>
    </w:pPr>
    <w:rPr>
      <w:rFonts w:ascii="Times" w:hAnsi="Times"/>
      <w:sz w:val="18"/>
    </w:rPr>
  </w:style>
  <w:style w:type="paragraph" w:styleId="TableofFigures">
    <w:name w:val="table of figures"/>
    <w:aliases w:val="Table of Figures B01"/>
    <w:basedOn w:val="Normal"/>
    <w:next w:val="Normal"/>
    <w:uiPriority w:val="99"/>
    <w:rsid w:val="00F47450"/>
    <w:pPr>
      <w:tabs>
        <w:tab w:val="right" w:leader="dot" w:pos="10080"/>
      </w:tabs>
      <w:ind w:left="480" w:hanging="480"/>
    </w:pPr>
    <w:rPr>
      <w:noProof/>
    </w:rPr>
  </w:style>
  <w:style w:type="paragraph" w:customStyle="1" w:styleId="Bullet">
    <w:name w:val="Bullet"/>
    <w:basedOn w:val="Normal"/>
    <w:qFormat/>
    <w:rsid w:val="00524D24"/>
    <w:pPr>
      <w:numPr>
        <w:numId w:val="1"/>
      </w:numPr>
      <w:spacing w:after="120"/>
      <w:ind w:left="374" w:hanging="187"/>
    </w:pPr>
  </w:style>
  <w:style w:type="paragraph" w:customStyle="1" w:styleId="TableBullets">
    <w:name w:val="Table Bullets"/>
    <w:basedOn w:val="TableText"/>
    <w:rsid w:val="002A55AF"/>
    <w:pPr>
      <w:numPr>
        <w:numId w:val="2"/>
      </w:numPr>
      <w:tabs>
        <w:tab w:val="left" w:pos="216"/>
      </w:tabs>
      <w:suppressAutoHyphens/>
      <w:spacing w:before="40" w:after="30"/>
    </w:pPr>
    <w:rPr>
      <w:szCs w:val="20"/>
    </w:rPr>
  </w:style>
  <w:style w:type="paragraph" w:styleId="BalloonText">
    <w:name w:val="Balloon Text"/>
    <w:basedOn w:val="Normal"/>
    <w:link w:val="BalloonTextChar"/>
    <w:uiPriority w:val="99"/>
    <w:unhideWhenUsed/>
    <w:rsid w:val="006968DC"/>
    <w:pPr>
      <w:spacing w:after="0"/>
    </w:pPr>
    <w:rPr>
      <w:rFonts w:ascii="Lucida Grande" w:hAnsi="Lucida Grande"/>
      <w:sz w:val="18"/>
      <w:szCs w:val="18"/>
    </w:rPr>
  </w:style>
  <w:style w:type="character" w:customStyle="1" w:styleId="BalloonTextChar">
    <w:name w:val="Balloon Text Char"/>
    <w:link w:val="BalloonText"/>
    <w:uiPriority w:val="99"/>
    <w:rsid w:val="006968DC"/>
    <w:rPr>
      <w:rFonts w:ascii="Lucida Grande" w:eastAsia="Times" w:hAnsi="Lucida Grande"/>
      <w:sz w:val="18"/>
      <w:szCs w:val="18"/>
      <w:lang w:eastAsia="ko-KR"/>
    </w:rPr>
  </w:style>
  <w:style w:type="table" w:customStyle="1" w:styleId="FancyB01Callout">
    <w:name w:val="Fancy B01 Callout"/>
    <w:basedOn w:val="TableNormal"/>
    <w:uiPriority w:val="99"/>
    <w:rsid w:val="00CF6DAD"/>
    <w:rPr>
      <w:color w:val="244061"/>
    </w:rPr>
    <w:tblPr>
      <w:jc w:val="center"/>
      <w:tblInd w:w="0" w:type="dxa"/>
      <w:tblCellMar>
        <w:top w:w="72" w:type="dxa"/>
        <w:left w:w="115" w:type="dxa"/>
        <w:bottom w:w="72" w:type="dxa"/>
        <w:right w:w="115" w:type="dxa"/>
      </w:tblCellMar>
    </w:tblPr>
    <w:trPr>
      <w:jc w:val="center"/>
    </w:trPr>
    <w:tcPr>
      <w:shd w:val="pct40" w:color="EEECE1" w:fill="CCCCCC"/>
    </w:tcPr>
  </w:style>
  <w:style w:type="table" w:customStyle="1" w:styleId="FancyB01">
    <w:name w:val="Fancy B01"/>
    <w:basedOn w:val="TableNormal"/>
    <w:uiPriority w:val="99"/>
    <w:rsid w:val="00767260"/>
    <w:tblPr>
      <w:tblStyleRowBandSize w:val="1"/>
      <w:jc w:val="center"/>
      <w:tblInd w:w="0"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CellMar>
        <w:top w:w="0" w:type="dxa"/>
        <w:left w:w="108" w:type="dxa"/>
        <w:bottom w:w="0" w:type="dxa"/>
        <w:right w:w="108" w:type="dxa"/>
      </w:tblCellMar>
    </w:tblPr>
    <w:trPr>
      <w:jc w:val="center"/>
    </w:trPr>
    <w:tblStylePr w:type="firstRow">
      <w:pPr>
        <w:jc w:val="center"/>
      </w:pPr>
      <w:rPr>
        <w:color w:val="F2F2F2"/>
      </w:rPr>
      <w:tblPr/>
      <w:tcPr>
        <w:shd w:val="clear" w:color="auto" w:fill="004674"/>
      </w:tcPr>
    </w:tblStylePr>
    <w:tblStylePr w:type="band1Horz">
      <w:tblPr/>
      <w:tcPr>
        <w:shd w:val="clear" w:color="auto" w:fill="EEECE1"/>
      </w:tcPr>
    </w:tblStylePr>
    <w:tblStylePr w:type="band2Horz">
      <w:tblPr/>
      <w:tcPr>
        <w:shd w:val="clear" w:color="auto" w:fill="FFFFFF"/>
      </w:tcPr>
    </w:tblStylePr>
  </w:style>
  <w:style w:type="table" w:styleId="TableGrid">
    <w:name w:val="Table Grid"/>
    <w:basedOn w:val="TableNormal"/>
    <w:rsid w:val="00FC37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6F4E89"/>
    <w:pPr>
      <w:tabs>
        <w:tab w:val="center" w:pos="4320"/>
        <w:tab w:val="right" w:pos="8640"/>
      </w:tabs>
      <w:spacing w:after="0"/>
    </w:pPr>
    <w:rPr>
      <w:sz w:val="18"/>
    </w:rPr>
  </w:style>
  <w:style w:type="character" w:customStyle="1" w:styleId="FooterChar">
    <w:name w:val="Footer Char"/>
    <w:link w:val="Footer"/>
    <w:uiPriority w:val="99"/>
    <w:rsid w:val="006F4E89"/>
    <w:rPr>
      <w:rFonts w:ascii="Calibri" w:eastAsia="Times" w:hAnsi="Calibri"/>
      <w:color w:val="0D0D0D" w:themeColor="text1" w:themeTint="F2"/>
      <w:sz w:val="18"/>
      <w:szCs w:val="24"/>
      <w:lang w:eastAsia="ko-KR"/>
    </w:rPr>
  </w:style>
  <w:style w:type="paragraph" w:customStyle="1" w:styleId="BasicParagraph">
    <w:name w:val="[Basic Paragraph]"/>
    <w:basedOn w:val="Normal"/>
    <w:uiPriority w:val="99"/>
    <w:rsid w:val="0013664D"/>
    <w:pPr>
      <w:widowControl w:val="0"/>
      <w:autoSpaceDE w:val="0"/>
      <w:autoSpaceDN w:val="0"/>
      <w:adjustRightInd w:val="0"/>
      <w:spacing w:before="0" w:after="0"/>
      <w:textAlignment w:val="center"/>
    </w:pPr>
    <w:rPr>
      <w:rFonts w:ascii="MinionPro-Regular" w:eastAsia="MS PGothic" w:hAnsi="MinionPro-Regular" w:cs="MinionPro-Regular"/>
      <w:color w:val="000000"/>
      <w:lang w:eastAsia="en-US"/>
    </w:rPr>
  </w:style>
  <w:style w:type="character" w:styleId="Hyperlink">
    <w:name w:val="Hyperlink"/>
    <w:uiPriority w:val="99"/>
    <w:rsid w:val="002A55AF"/>
    <w:rPr>
      <w:rFonts w:ascii="Calibri" w:hAnsi="Calibri"/>
      <w:b w:val="0"/>
      <w:i w:val="0"/>
      <w:color w:val="3375A4"/>
      <w:u w:val="single"/>
    </w:rPr>
  </w:style>
  <w:style w:type="table" w:customStyle="1" w:styleId="LightList-Accent11">
    <w:name w:val="Light List - Accent 11"/>
    <w:basedOn w:val="TableNormal"/>
    <w:uiPriority w:val="61"/>
    <w:rsid w:val="00163CAC"/>
    <w:rPr>
      <w:rFonts w:ascii="Arial" w:hAnsi="Ari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2-Accent2">
    <w:name w:val="Medium Grid 2 Accent 2"/>
    <w:basedOn w:val="TableNormal"/>
    <w:rsid w:val="00B00B87"/>
    <w:rPr>
      <w:color w:val="75736D"/>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1E4F1"/>
    </w:tcPr>
    <w:tblStylePr w:type="firstRow">
      <w:rPr>
        <w:b/>
        <w:bCs/>
      </w:rPr>
      <w:tblPr/>
      <w:tcPr>
        <w:shd w:val="clear" w:color="auto" w:fill="A4C9E3"/>
      </w:tcPr>
    </w:tblStylePr>
    <w:tblStylePr w:type="lastRow">
      <w:rPr>
        <w:b/>
        <w:bCs/>
        <w:color w:val="75736D"/>
      </w:rPr>
      <w:tblPr/>
      <w:tcPr>
        <w:shd w:val="clear" w:color="auto" w:fill="A4C9E3"/>
      </w:tcPr>
    </w:tblStylePr>
    <w:tblStylePr w:type="firstCol">
      <w:rPr>
        <w:color w:val="FFFFFF"/>
      </w:rPr>
      <w:tblPr/>
      <w:tcPr>
        <w:shd w:val="clear" w:color="auto" w:fill="26577A"/>
      </w:tcPr>
    </w:tblStylePr>
    <w:tblStylePr w:type="lastCol">
      <w:rPr>
        <w:color w:val="FFFFFF"/>
      </w:rPr>
      <w:tblPr/>
      <w:tcPr>
        <w:shd w:val="clear" w:color="auto" w:fill="26577A"/>
      </w:tcPr>
    </w:tblStylePr>
    <w:tblStylePr w:type="band1Vert">
      <w:tblPr/>
      <w:tcPr>
        <w:shd w:val="clear" w:color="auto" w:fill="8EBBDC"/>
      </w:tcPr>
    </w:tblStylePr>
    <w:tblStylePr w:type="band1Horz">
      <w:tblPr/>
      <w:tcPr>
        <w:shd w:val="clear" w:color="auto" w:fill="8EBBDC"/>
      </w:tcPr>
    </w:tblStylePr>
  </w:style>
  <w:style w:type="table" w:customStyle="1" w:styleId="ColorfulGrid1">
    <w:name w:val="Colorful Grid1"/>
    <w:basedOn w:val="TableNormal"/>
    <w:rsid w:val="00B00B87"/>
    <w:rPr>
      <w:color w:val="75736D"/>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3E3E1"/>
    </w:tcPr>
    <w:tblStylePr w:type="firstRow">
      <w:rPr>
        <w:b/>
        <w:bCs/>
      </w:rPr>
      <w:tblPr/>
      <w:tcPr>
        <w:shd w:val="clear" w:color="auto" w:fill="C8C7C4"/>
      </w:tcPr>
    </w:tblStylePr>
    <w:tblStylePr w:type="lastRow">
      <w:rPr>
        <w:b/>
        <w:bCs/>
        <w:color w:val="75736D"/>
      </w:rPr>
      <w:tblPr/>
      <w:tcPr>
        <w:shd w:val="clear" w:color="auto" w:fill="C8C7C4"/>
      </w:tcPr>
    </w:tblStylePr>
    <w:tblStylePr w:type="firstCol">
      <w:rPr>
        <w:color w:val="FFFFFF"/>
      </w:rPr>
      <w:tblPr/>
      <w:tcPr>
        <w:shd w:val="clear" w:color="auto" w:fill="575551"/>
      </w:tcPr>
    </w:tblStylePr>
    <w:tblStylePr w:type="lastCol">
      <w:rPr>
        <w:color w:val="FFFFFF"/>
      </w:rPr>
      <w:tblPr/>
      <w:tcPr>
        <w:shd w:val="clear" w:color="auto" w:fill="575551"/>
      </w:tcPr>
    </w:tblStylePr>
    <w:tblStylePr w:type="band1Vert">
      <w:tblPr/>
      <w:tcPr>
        <w:shd w:val="clear" w:color="auto" w:fill="BAB9B5"/>
      </w:tcPr>
    </w:tblStylePr>
    <w:tblStylePr w:type="band1Horz">
      <w:tblPr/>
      <w:tcPr>
        <w:shd w:val="clear" w:color="auto" w:fill="BAB9B5"/>
      </w:tcPr>
    </w:tblStylePr>
  </w:style>
  <w:style w:type="table" w:styleId="MediumGrid1-Accent3">
    <w:name w:val="Medium Grid 1 Accent 3"/>
    <w:basedOn w:val="TableNormal"/>
    <w:rsid w:val="00B00B87"/>
    <w:rPr>
      <w:color w:val="75736D"/>
    </w:rPr>
    <w:tblPr>
      <w:tblStyleRowBandSize w:val="1"/>
      <w:tblStyleColBandSize w:val="1"/>
      <w:tblInd w:w="0" w:type="dxa"/>
      <w:tblCellMar>
        <w:top w:w="0" w:type="dxa"/>
        <w:left w:w="108" w:type="dxa"/>
        <w:bottom w:w="0" w:type="dxa"/>
        <w:right w:w="108" w:type="dxa"/>
      </w:tblCellMar>
    </w:tblPr>
    <w:tcPr>
      <w:shd w:val="clear" w:color="auto" w:fill="EEF7E7"/>
    </w:tcPr>
    <w:tblStylePr w:type="firstRow">
      <w:rPr>
        <w:b/>
        <w:bCs/>
        <w:color w:val="FFFFFF"/>
      </w:rPr>
      <w:tblPr/>
      <w:tcPr>
        <w:tcBorders>
          <w:bottom w:val="single" w:sz="12" w:space="0" w:color="FFFFFF"/>
        </w:tcBorders>
        <w:shd w:val="clear" w:color="auto" w:fill="496F25"/>
      </w:tcPr>
    </w:tblStylePr>
    <w:tblStylePr w:type="lastRow">
      <w:rPr>
        <w:b/>
        <w:bCs/>
        <w:color w:val="496F25"/>
      </w:rPr>
      <w:tblPr/>
      <w:tcPr>
        <w:tcBorders>
          <w:top w:val="single" w:sz="12" w:space="0" w:color="75736D"/>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AC2"/>
      </w:tcPr>
    </w:tblStylePr>
    <w:tblStylePr w:type="band1Horz">
      <w:tblPr/>
      <w:tcPr>
        <w:shd w:val="clear" w:color="auto" w:fill="DEEECE"/>
      </w:tcPr>
    </w:tblStylePr>
  </w:style>
  <w:style w:type="table" w:styleId="MediumGrid1-Accent2">
    <w:name w:val="Medium Grid 1 Accent 2"/>
    <w:basedOn w:val="TableNormal"/>
    <w:rsid w:val="00B00B87"/>
    <w:rPr>
      <w:color w:val="75736D"/>
    </w:rPr>
    <w:tblPr>
      <w:tblStyleRowBandSize w:val="1"/>
      <w:tblStyleColBandSize w:val="1"/>
      <w:tblInd w:w="0" w:type="dxa"/>
      <w:tblCellMar>
        <w:top w:w="0" w:type="dxa"/>
        <w:left w:w="108" w:type="dxa"/>
        <w:bottom w:w="0" w:type="dxa"/>
        <w:right w:w="108" w:type="dxa"/>
      </w:tblCellMar>
    </w:tblPr>
    <w:tcPr>
      <w:shd w:val="clear" w:color="auto" w:fill="E8F1F8"/>
    </w:tcPr>
    <w:tblStylePr w:type="firstRow">
      <w:rPr>
        <w:b/>
        <w:bCs/>
        <w:color w:val="FFFFFF"/>
      </w:rPr>
      <w:tblPr/>
      <w:tcPr>
        <w:tcBorders>
          <w:bottom w:val="single" w:sz="12" w:space="0" w:color="FFFFFF"/>
        </w:tcBorders>
        <w:shd w:val="clear" w:color="auto" w:fill="496F25"/>
      </w:tcPr>
    </w:tblStylePr>
    <w:tblStylePr w:type="lastRow">
      <w:rPr>
        <w:b/>
        <w:bCs/>
        <w:color w:val="496F25"/>
      </w:rPr>
      <w:tblPr/>
      <w:tcPr>
        <w:tcBorders>
          <w:top w:val="single" w:sz="12" w:space="0" w:color="75736D"/>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DDED"/>
      </w:tcPr>
    </w:tblStylePr>
    <w:tblStylePr w:type="band1Horz">
      <w:tblPr/>
      <w:tcPr>
        <w:shd w:val="clear" w:color="auto" w:fill="D1E4F1"/>
      </w:tcPr>
    </w:tblStylePr>
  </w:style>
  <w:style w:type="table" w:customStyle="1" w:styleId="ColorfulList1">
    <w:name w:val="Colorful List1"/>
    <w:basedOn w:val="TableNormal"/>
    <w:rsid w:val="00B00B87"/>
    <w:rPr>
      <w:color w:val="75736D"/>
    </w:rPr>
    <w:tblPr>
      <w:tblStyleRowBandSize w:val="1"/>
      <w:tblStyleColBandSize w:val="1"/>
      <w:tblInd w:w="0" w:type="dxa"/>
      <w:tblCellMar>
        <w:top w:w="0" w:type="dxa"/>
        <w:left w:w="108" w:type="dxa"/>
        <w:bottom w:w="0" w:type="dxa"/>
        <w:right w:w="108" w:type="dxa"/>
      </w:tblCellMar>
    </w:tblPr>
    <w:tcPr>
      <w:shd w:val="clear" w:color="auto" w:fill="F1F1F0"/>
    </w:tcPr>
    <w:tblStylePr w:type="firstRow">
      <w:rPr>
        <w:b/>
        <w:bCs/>
        <w:color w:val="FFFFFF"/>
      </w:rPr>
      <w:tblPr/>
      <w:tcPr>
        <w:tcBorders>
          <w:bottom w:val="single" w:sz="12" w:space="0" w:color="FFFFFF"/>
        </w:tcBorders>
        <w:shd w:val="clear" w:color="auto" w:fill="496F25"/>
      </w:tcPr>
    </w:tblStylePr>
    <w:tblStylePr w:type="lastRow">
      <w:rPr>
        <w:b/>
        <w:bCs/>
        <w:color w:val="496F25"/>
      </w:rPr>
      <w:tblPr/>
      <w:tcPr>
        <w:tcBorders>
          <w:top w:val="single" w:sz="12" w:space="0" w:color="75736D"/>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DA"/>
      </w:tcPr>
    </w:tblStylePr>
    <w:tblStylePr w:type="band1Horz">
      <w:tblPr/>
      <w:tcPr>
        <w:shd w:val="clear" w:color="auto" w:fill="E3E3E1"/>
      </w:tcPr>
    </w:tblStylePr>
  </w:style>
  <w:style w:type="table" w:styleId="MediumShading2-Accent3">
    <w:name w:val="Medium Shading 2 Accent 3"/>
    <w:basedOn w:val="TableNormal"/>
    <w:rsid w:val="0076726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AC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C8B2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C8B2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C8B2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C8B2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D68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D686"/>
      </w:tcPr>
    </w:tblStylePr>
  </w:style>
  <w:style w:type="table" w:styleId="MediumShading2-Accent4">
    <w:name w:val="Medium Shading 2 Accent 4"/>
    <w:basedOn w:val="TableNormal"/>
    <w:rsid w:val="0076726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CE4C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F904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F904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F904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F904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AC89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AC89E"/>
      </w:tcPr>
    </w:tblStylePr>
  </w:style>
  <w:style w:type="table" w:styleId="MediumShading2-Accent5">
    <w:name w:val="Medium Shading 2 Accent 5"/>
    <w:basedOn w:val="TableNormal"/>
    <w:rsid w:val="0076726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5E5E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7969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7969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7969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7969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BCAC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BCAC8"/>
      </w:tcPr>
    </w:tblStylePr>
  </w:style>
  <w:style w:type="table" w:styleId="ColorfulGrid-Accent2">
    <w:name w:val="Colorful Grid Accent 2"/>
    <w:basedOn w:val="TableNormal"/>
    <w:rsid w:val="0076726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C8B2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C8B2F"/>
      </w:tcPr>
    </w:tblStylePr>
    <w:tblStylePr w:type="lastCol">
      <w:rPr>
        <w:b/>
        <w:bCs/>
        <w:color w:val="FFFFFF"/>
      </w:rPr>
      <w:tblPr/>
      <w:tcPr>
        <w:tcBorders>
          <w:left w:val="nil"/>
          <w:right w:val="nil"/>
          <w:insideH w:val="nil"/>
          <w:insideV w:val="nil"/>
        </w:tcBorders>
        <w:shd w:val="clear" w:color="auto" w:fill="5C8B2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rsid w:val="0076726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375A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375A4"/>
      </w:tcPr>
    </w:tblStylePr>
    <w:tblStylePr w:type="lastCol">
      <w:rPr>
        <w:b/>
        <w:bCs/>
        <w:color w:val="FFFFFF"/>
      </w:rPr>
      <w:tblPr/>
      <w:tcPr>
        <w:tcBorders>
          <w:left w:val="nil"/>
          <w:right w:val="nil"/>
          <w:insideH w:val="nil"/>
          <w:insideV w:val="nil"/>
        </w:tcBorders>
        <w:shd w:val="clear" w:color="auto" w:fill="3375A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rsid w:val="0076726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F904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F9043"/>
      </w:tcPr>
    </w:tblStylePr>
    <w:tblStylePr w:type="lastCol">
      <w:rPr>
        <w:b/>
        <w:bCs/>
        <w:color w:val="FFFFFF"/>
      </w:rPr>
      <w:tblPr/>
      <w:tcPr>
        <w:tcBorders>
          <w:left w:val="nil"/>
          <w:right w:val="nil"/>
          <w:insideH w:val="nil"/>
          <w:insideV w:val="nil"/>
        </w:tcBorders>
        <w:shd w:val="clear" w:color="auto" w:fill="AF904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rsid w:val="0076726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7DD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375A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375A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375A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375A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EB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EBBDC"/>
      </w:tcPr>
    </w:tblStylePr>
  </w:style>
  <w:style w:type="table" w:styleId="MediumShading1-Accent4">
    <w:name w:val="Medium Shading 1 Accent 4"/>
    <w:basedOn w:val="TableNormal"/>
    <w:rsid w:val="00767260"/>
    <w:rPr>
      <w:rFonts w:ascii="Calibri" w:eastAsia="MS PGothic" w:hAnsi="Calibri"/>
      <w:color w:val="75736D"/>
    </w:rPr>
    <w:tblPr>
      <w:tblStyleRowBandSize w:val="1"/>
      <w:tblStyleColBandSize w:val="1"/>
      <w:tblInd w:w="0" w:type="dxa"/>
      <w:tblBorders>
        <w:top w:val="single" w:sz="8" w:space="0" w:color="AF9043"/>
        <w:left w:val="single" w:sz="8" w:space="0" w:color="AF9043"/>
        <w:bottom w:val="single" w:sz="8" w:space="0" w:color="AF9043"/>
        <w:right w:val="single" w:sz="8" w:space="0" w:color="AF9043"/>
        <w:insideH w:val="single" w:sz="8" w:space="0" w:color="AF9043"/>
        <w:insideV w:val="single" w:sz="8" w:space="0" w:color="AF9043"/>
      </w:tblBorders>
      <w:tblCellMar>
        <w:top w:w="0" w:type="dxa"/>
        <w:left w:w="108" w:type="dxa"/>
        <w:bottom w:w="0" w:type="dxa"/>
        <w:right w:w="108" w:type="dxa"/>
      </w:tblCellMar>
    </w:tblPr>
    <w:tcPr>
      <w:shd w:val="clear" w:color="auto" w:fill="ECE4CF"/>
    </w:tcPr>
    <w:tblStylePr w:type="firstRow">
      <w:rPr>
        <w:b/>
        <w:bCs/>
        <w:color w:val="75736D"/>
      </w:rPr>
      <w:tblPr/>
      <w:tcPr>
        <w:shd w:val="clear" w:color="auto" w:fill="F7F4EB"/>
      </w:tcPr>
    </w:tblStylePr>
    <w:tblStylePr w:type="lastRow">
      <w:rPr>
        <w:b/>
        <w:bCs/>
        <w:color w:val="75736D"/>
      </w:rPr>
      <w:tblPr/>
      <w:tcPr>
        <w:tcBorders>
          <w:top w:val="single" w:sz="12" w:space="0" w:color="75736D"/>
          <w:left w:val="nil"/>
          <w:bottom w:val="nil"/>
          <w:right w:val="nil"/>
          <w:insideH w:val="nil"/>
          <w:insideV w:val="nil"/>
        </w:tcBorders>
        <w:shd w:val="clear" w:color="auto" w:fill="FFFFFF"/>
      </w:tcPr>
    </w:tblStylePr>
    <w:tblStylePr w:type="firstCol">
      <w:rPr>
        <w:b/>
        <w:bCs/>
        <w:color w:val="75736D"/>
      </w:rPr>
      <w:tblPr/>
      <w:tcPr>
        <w:tcBorders>
          <w:top w:val="nil"/>
          <w:left w:val="nil"/>
          <w:bottom w:val="nil"/>
          <w:right w:val="nil"/>
          <w:insideH w:val="nil"/>
          <w:insideV w:val="nil"/>
        </w:tcBorders>
        <w:shd w:val="clear" w:color="auto" w:fill="FFFFFF"/>
      </w:tcPr>
    </w:tblStylePr>
    <w:tblStylePr w:type="lastCol">
      <w:rPr>
        <w:b w:val="0"/>
        <w:bCs w:val="0"/>
        <w:color w:val="75736D"/>
      </w:rPr>
      <w:tblPr/>
      <w:tcPr>
        <w:tcBorders>
          <w:top w:val="nil"/>
          <w:left w:val="nil"/>
          <w:bottom w:val="nil"/>
          <w:right w:val="nil"/>
          <w:insideH w:val="nil"/>
          <w:insideV w:val="nil"/>
        </w:tcBorders>
        <w:shd w:val="clear" w:color="auto" w:fill="F0E9D8"/>
      </w:tcPr>
    </w:tblStylePr>
    <w:tblStylePr w:type="band1Vert">
      <w:tblPr/>
      <w:tcPr>
        <w:shd w:val="clear" w:color="auto" w:fill="DAC89E"/>
      </w:tcPr>
    </w:tblStylePr>
    <w:tblStylePr w:type="band1Horz">
      <w:tblPr/>
      <w:tcPr>
        <w:tcBorders>
          <w:insideH w:val="single" w:sz="6" w:space="0" w:color="AF9043"/>
          <w:insideV w:val="single" w:sz="6" w:space="0" w:color="AF9043"/>
        </w:tcBorders>
        <w:shd w:val="clear" w:color="auto" w:fill="DAC89E"/>
      </w:tcPr>
    </w:tblStylePr>
    <w:tblStylePr w:type="nwCell">
      <w:tblPr/>
      <w:tcPr>
        <w:shd w:val="clear" w:color="auto" w:fill="FFFFFF"/>
      </w:tcPr>
    </w:tblStylePr>
  </w:style>
  <w:style w:type="table" w:styleId="DarkList-Accent2">
    <w:name w:val="Dark List Accent 2"/>
    <w:basedOn w:val="TableNormal"/>
    <w:rsid w:val="00767260"/>
    <w:tblPr>
      <w:tblStyleRowBandSize w:val="1"/>
      <w:tblStyleColBandSize w:val="1"/>
      <w:tblInd w:w="0" w:type="dxa"/>
      <w:tblBorders>
        <w:top w:val="single" w:sz="8" w:space="0" w:color="5C8B2F"/>
        <w:left w:val="single" w:sz="8" w:space="0" w:color="5C8B2F"/>
        <w:bottom w:val="single" w:sz="8" w:space="0" w:color="5C8B2F"/>
        <w:right w:val="single" w:sz="8" w:space="0" w:color="5C8B2F"/>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C8B2F"/>
      </w:tcPr>
    </w:tblStylePr>
    <w:tblStylePr w:type="lastRow">
      <w:pPr>
        <w:spacing w:before="0" w:after="0" w:line="240" w:lineRule="auto"/>
      </w:pPr>
      <w:rPr>
        <w:b/>
        <w:bCs/>
      </w:rPr>
      <w:tblPr/>
      <w:tcPr>
        <w:tcBorders>
          <w:top w:val="double" w:sz="6" w:space="0" w:color="5C8B2F"/>
          <w:left w:val="single" w:sz="8" w:space="0" w:color="5C8B2F"/>
          <w:bottom w:val="single" w:sz="8" w:space="0" w:color="5C8B2F"/>
          <w:right w:val="single" w:sz="8" w:space="0" w:color="5C8B2F"/>
        </w:tcBorders>
      </w:tcPr>
    </w:tblStylePr>
    <w:tblStylePr w:type="firstCol">
      <w:rPr>
        <w:b/>
        <w:bCs/>
      </w:rPr>
    </w:tblStylePr>
    <w:tblStylePr w:type="lastCol">
      <w:rPr>
        <w:b/>
        <w:bCs/>
      </w:rPr>
    </w:tblStylePr>
    <w:tblStylePr w:type="band1Vert">
      <w:tblPr/>
      <w:tcPr>
        <w:tcBorders>
          <w:top w:val="single" w:sz="8" w:space="0" w:color="5C8B2F"/>
          <w:left w:val="single" w:sz="8" w:space="0" w:color="5C8B2F"/>
          <w:bottom w:val="single" w:sz="8" w:space="0" w:color="5C8B2F"/>
          <w:right w:val="single" w:sz="8" w:space="0" w:color="5C8B2F"/>
        </w:tcBorders>
      </w:tcPr>
    </w:tblStylePr>
    <w:tblStylePr w:type="band1Horz">
      <w:tblPr/>
      <w:tcPr>
        <w:tcBorders>
          <w:top w:val="single" w:sz="8" w:space="0" w:color="5C8B2F"/>
          <w:left w:val="single" w:sz="8" w:space="0" w:color="5C8B2F"/>
          <w:bottom w:val="single" w:sz="8" w:space="0" w:color="5C8B2F"/>
          <w:right w:val="single" w:sz="8" w:space="0" w:color="5C8B2F"/>
        </w:tcBorders>
      </w:tcPr>
    </w:tblStylePr>
  </w:style>
  <w:style w:type="table" w:styleId="MediumList1-Accent3">
    <w:name w:val="Medium List 1 Accent 3"/>
    <w:basedOn w:val="TableNormal"/>
    <w:rsid w:val="00767260"/>
    <w:rPr>
      <w:color w:val="FFFFFF"/>
    </w:rPr>
    <w:tblPr>
      <w:tblStyleRowBandSize w:val="1"/>
      <w:tblStyleColBandSize w:val="1"/>
      <w:tblInd w:w="0" w:type="dxa"/>
      <w:tblCellMar>
        <w:top w:w="0" w:type="dxa"/>
        <w:left w:w="108" w:type="dxa"/>
        <w:bottom w:w="0" w:type="dxa"/>
        <w:right w:w="108" w:type="dxa"/>
      </w:tblCellMar>
    </w:tblPr>
    <w:tcPr>
      <w:shd w:val="clear" w:color="auto" w:fill="5C8B2F"/>
    </w:tcPr>
    <w:tblStylePr w:type="firstRow">
      <w:rPr>
        <w:b/>
        <w:bCs/>
      </w:rPr>
      <w:tblPr/>
      <w:tcPr>
        <w:tcBorders>
          <w:top w:val="nil"/>
          <w:left w:val="nil"/>
          <w:bottom w:val="single" w:sz="18" w:space="0" w:color="FFFFFF"/>
          <w:right w:val="nil"/>
          <w:insideH w:val="nil"/>
          <w:insideV w:val="nil"/>
        </w:tcBorders>
        <w:shd w:val="clear" w:color="auto" w:fill="75736D"/>
      </w:tcPr>
    </w:tblStylePr>
    <w:tblStylePr w:type="lastRow">
      <w:tblPr/>
      <w:tcPr>
        <w:tcBorders>
          <w:top w:val="single" w:sz="18" w:space="0" w:color="FFFFFF"/>
          <w:left w:val="nil"/>
          <w:bottom w:val="nil"/>
          <w:right w:val="nil"/>
          <w:insideH w:val="nil"/>
          <w:insideV w:val="nil"/>
        </w:tcBorders>
        <w:shd w:val="clear" w:color="auto" w:fill="2D4417"/>
      </w:tcPr>
    </w:tblStylePr>
    <w:tblStylePr w:type="firstCol">
      <w:tblPr/>
      <w:tcPr>
        <w:tcBorders>
          <w:top w:val="nil"/>
          <w:left w:val="nil"/>
          <w:bottom w:val="nil"/>
          <w:right w:val="single" w:sz="18" w:space="0" w:color="FFFFFF"/>
          <w:insideH w:val="nil"/>
          <w:insideV w:val="nil"/>
        </w:tcBorders>
        <w:shd w:val="clear" w:color="auto" w:fill="446723"/>
      </w:tcPr>
    </w:tblStylePr>
    <w:tblStylePr w:type="lastCol">
      <w:tblPr/>
      <w:tcPr>
        <w:tcBorders>
          <w:top w:val="nil"/>
          <w:left w:val="single" w:sz="18" w:space="0" w:color="FFFFFF"/>
          <w:bottom w:val="nil"/>
          <w:right w:val="nil"/>
          <w:insideH w:val="nil"/>
          <w:insideV w:val="nil"/>
        </w:tcBorders>
        <w:shd w:val="clear" w:color="auto" w:fill="446723"/>
      </w:tcPr>
    </w:tblStylePr>
    <w:tblStylePr w:type="band1Vert">
      <w:tblPr/>
      <w:tcPr>
        <w:tcBorders>
          <w:top w:val="nil"/>
          <w:left w:val="nil"/>
          <w:bottom w:val="nil"/>
          <w:right w:val="nil"/>
          <w:insideH w:val="nil"/>
          <w:insideV w:val="nil"/>
        </w:tcBorders>
        <w:shd w:val="clear" w:color="auto" w:fill="446723"/>
      </w:tcPr>
    </w:tblStylePr>
    <w:tblStylePr w:type="band1Horz">
      <w:tblPr/>
      <w:tcPr>
        <w:tcBorders>
          <w:top w:val="nil"/>
          <w:left w:val="nil"/>
          <w:bottom w:val="nil"/>
          <w:right w:val="nil"/>
          <w:insideH w:val="nil"/>
          <w:insideV w:val="nil"/>
        </w:tcBorders>
        <w:shd w:val="clear" w:color="auto" w:fill="446723"/>
      </w:tcPr>
    </w:tblStylePr>
  </w:style>
  <w:style w:type="table" w:customStyle="1" w:styleId="TOCHeading1">
    <w:name w:val="TOC Heading1"/>
    <w:basedOn w:val="TableNormal"/>
    <w:qFormat/>
    <w:rsid w:val="00767260"/>
    <w:rPr>
      <w:color w:val="75736D"/>
    </w:rPr>
    <w:tblPr>
      <w:tblStyleRowBandSize w:val="1"/>
      <w:tblStyleColBandSize w:val="1"/>
      <w:tblInd w:w="0" w:type="dxa"/>
      <w:tblBorders>
        <w:top w:val="single" w:sz="24" w:space="0" w:color="7F1427"/>
        <w:left w:val="single" w:sz="4" w:space="0" w:color="EFBF43"/>
        <w:bottom w:val="single" w:sz="4" w:space="0" w:color="EFBF43"/>
        <w:right w:val="single" w:sz="4" w:space="0" w:color="EFBF43"/>
        <w:insideH w:val="single" w:sz="4" w:space="0" w:color="FFFFFF"/>
        <w:insideV w:val="single" w:sz="4" w:space="0" w:color="FFFFFF"/>
      </w:tblBorders>
      <w:tblCellMar>
        <w:top w:w="0" w:type="dxa"/>
        <w:left w:w="108" w:type="dxa"/>
        <w:bottom w:w="0" w:type="dxa"/>
        <w:right w:w="108" w:type="dxa"/>
      </w:tblCellMar>
    </w:tblPr>
    <w:tcPr>
      <w:shd w:val="clear" w:color="auto" w:fill="FDF8EC"/>
    </w:tcPr>
    <w:tblStylePr w:type="firstRow">
      <w:rPr>
        <w:b/>
        <w:bCs/>
      </w:rPr>
      <w:tblPr/>
      <w:tcPr>
        <w:tcBorders>
          <w:top w:val="nil"/>
          <w:left w:val="nil"/>
          <w:bottom w:val="single" w:sz="24" w:space="0" w:color="7F142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A87D0E"/>
      </w:tcPr>
    </w:tblStylePr>
    <w:tblStylePr w:type="firstCol">
      <w:rPr>
        <w:color w:val="FFFFFF"/>
      </w:rPr>
      <w:tblPr/>
      <w:tcPr>
        <w:tcBorders>
          <w:top w:val="nil"/>
          <w:left w:val="nil"/>
          <w:bottom w:val="nil"/>
          <w:right w:val="nil"/>
          <w:insideH w:val="single" w:sz="4" w:space="0" w:color="A87D0E"/>
          <w:insideV w:val="nil"/>
        </w:tcBorders>
        <w:shd w:val="clear" w:color="auto" w:fill="A87D0E"/>
      </w:tcPr>
    </w:tblStylePr>
    <w:tblStylePr w:type="lastCol">
      <w:rPr>
        <w:color w:val="FFFFFF"/>
      </w:rPr>
      <w:tblPr/>
      <w:tcPr>
        <w:tcBorders>
          <w:top w:val="nil"/>
          <w:left w:val="nil"/>
          <w:bottom w:val="nil"/>
          <w:right w:val="nil"/>
          <w:insideH w:val="nil"/>
          <w:insideV w:val="nil"/>
        </w:tcBorders>
        <w:shd w:val="clear" w:color="auto" w:fill="A87D0E"/>
      </w:tcPr>
    </w:tblStylePr>
    <w:tblStylePr w:type="band1Vert">
      <w:tblPr/>
      <w:tcPr>
        <w:shd w:val="clear" w:color="auto" w:fill="F8E5B3"/>
      </w:tcPr>
    </w:tblStylePr>
    <w:tblStylePr w:type="band1Horz">
      <w:tblPr/>
      <w:tcPr>
        <w:shd w:val="clear" w:color="auto" w:fill="F7DEA1"/>
      </w:tcPr>
    </w:tblStylePr>
    <w:tblStylePr w:type="neCell">
      <w:rPr>
        <w:color w:val="75736D"/>
      </w:rPr>
    </w:tblStylePr>
    <w:tblStylePr w:type="nwCell">
      <w:rPr>
        <w:color w:val="75736D"/>
      </w:rPr>
    </w:tblStylePr>
  </w:style>
  <w:style w:type="table" w:styleId="MediumList2-Accent5">
    <w:name w:val="Medium List 2 Accent 5"/>
    <w:basedOn w:val="TableNormal"/>
    <w:rsid w:val="00767260"/>
    <w:rPr>
      <w:color w:val="75736D"/>
    </w:rPr>
    <w:tblPr>
      <w:tblStyleRowBandSize w:val="1"/>
      <w:tblStyleColBandSize w:val="1"/>
      <w:tblInd w:w="0" w:type="dxa"/>
      <w:tblBorders>
        <w:top w:val="single" w:sz="24" w:space="0" w:color="AF9043"/>
        <w:left w:val="single" w:sz="4" w:space="0" w:color="979692"/>
        <w:bottom w:val="single" w:sz="4" w:space="0" w:color="979692"/>
        <w:right w:val="single" w:sz="4" w:space="0" w:color="979692"/>
        <w:insideH w:val="single" w:sz="4" w:space="0" w:color="FFFFFF"/>
        <w:insideV w:val="single" w:sz="4" w:space="0" w:color="FFFFFF"/>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AF904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B5A57"/>
      </w:tcPr>
    </w:tblStylePr>
    <w:tblStylePr w:type="firstCol">
      <w:rPr>
        <w:color w:val="FFFFFF"/>
      </w:rPr>
      <w:tblPr/>
      <w:tcPr>
        <w:tcBorders>
          <w:top w:val="nil"/>
          <w:left w:val="nil"/>
          <w:bottom w:val="nil"/>
          <w:right w:val="nil"/>
          <w:insideH w:val="single" w:sz="4" w:space="0" w:color="5B5A57"/>
          <w:insideV w:val="nil"/>
        </w:tcBorders>
        <w:shd w:val="clear" w:color="auto" w:fill="5B5A57"/>
      </w:tcPr>
    </w:tblStylePr>
    <w:tblStylePr w:type="lastCol">
      <w:rPr>
        <w:color w:val="FFFFFF"/>
      </w:rPr>
      <w:tblPr/>
      <w:tcPr>
        <w:tcBorders>
          <w:top w:val="nil"/>
          <w:left w:val="nil"/>
          <w:bottom w:val="nil"/>
          <w:right w:val="nil"/>
          <w:insideH w:val="nil"/>
          <w:insideV w:val="nil"/>
        </w:tcBorders>
        <w:shd w:val="clear" w:color="auto" w:fill="5B5A57"/>
      </w:tcPr>
    </w:tblStylePr>
    <w:tblStylePr w:type="band1Vert">
      <w:tblPr/>
      <w:tcPr>
        <w:shd w:val="clear" w:color="auto" w:fill="D5D4D3"/>
      </w:tcPr>
    </w:tblStylePr>
    <w:tblStylePr w:type="band1Horz">
      <w:tblPr/>
      <w:tcPr>
        <w:shd w:val="clear" w:color="auto" w:fill="CBCAC8"/>
      </w:tcPr>
    </w:tblStylePr>
    <w:tblStylePr w:type="neCell">
      <w:rPr>
        <w:color w:val="75736D"/>
      </w:rPr>
    </w:tblStylePr>
    <w:tblStylePr w:type="nwCell">
      <w:rPr>
        <w:color w:val="75736D"/>
      </w:rPr>
    </w:tblStylePr>
  </w:style>
  <w:style w:type="table" w:styleId="MediumList2-Accent3">
    <w:name w:val="Medium List 2 Accent 3"/>
    <w:basedOn w:val="TableNormal"/>
    <w:rsid w:val="00767260"/>
    <w:rPr>
      <w:color w:val="75736D"/>
    </w:rPr>
    <w:tblPr>
      <w:tblStyleRowBandSize w:val="1"/>
      <w:tblStyleColBandSize w:val="1"/>
      <w:tblInd w:w="0" w:type="dxa"/>
      <w:tblBorders>
        <w:top w:val="single" w:sz="24" w:space="0" w:color="5C8B2F"/>
        <w:left w:val="single" w:sz="4" w:space="0" w:color="5C8B2F"/>
        <w:bottom w:val="single" w:sz="4" w:space="0" w:color="5C8B2F"/>
        <w:right w:val="single" w:sz="4" w:space="0" w:color="5C8B2F"/>
        <w:insideH w:val="single" w:sz="4" w:space="0" w:color="FFFFFF"/>
        <w:insideV w:val="single" w:sz="4" w:space="0" w:color="FFFFFF"/>
      </w:tblBorders>
      <w:tblCellMar>
        <w:top w:w="0" w:type="dxa"/>
        <w:left w:w="108" w:type="dxa"/>
        <w:bottom w:w="0" w:type="dxa"/>
        <w:right w:w="108" w:type="dxa"/>
      </w:tblCellMar>
    </w:tblPr>
    <w:tcPr>
      <w:shd w:val="clear" w:color="auto" w:fill="EEF7E7"/>
    </w:tcPr>
    <w:tblStylePr w:type="firstRow">
      <w:rPr>
        <w:b/>
        <w:bCs/>
      </w:rPr>
      <w:tblPr/>
      <w:tcPr>
        <w:tcBorders>
          <w:top w:val="nil"/>
          <w:left w:val="nil"/>
          <w:bottom w:val="single" w:sz="24" w:space="0" w:color="5C8B2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6531C"/>
      </w:tcPr>
    </w:tblStylePr>
    <w:tblStylePr w:type="firstCol">
      <w:rPr>
        <w:color w:val="FFFFFF"/>
      </w:rPr>
      <w:tblPr/>
      <w:tcPr>
        <w:tcBorders>
          <w:top w:val="nil"/>
          <w:left w:val="nil"/>
          <w:bottom w:val="nil"/>
          <w:right w:val="nil"/>
          <w:insideH w:val="single" w:sz="4" w:space="0" w:color="36531C"/>
          <w:insideV w:val="nil"/>
        </w:tcBorders>
        <w:shd w:val="clear" w:color="auto" w:fill="36531C"/>
      </w:tcPr>
    </w:tblStylePr>
    <w:tblStylePr w:type="lastCol">
      <w:rPr>
        <w:color w:val="FFFFFF"/>
      </w:rPr>
      <w:tblPr/>
      <w:tcPr>
        <w:tcBorders>
          <w:top w:val="nil"/>
          <w:left w:val="nil"/>
          <w:bottom w:val="nil"/>
          <w:right w:val="nil"/>
          <w:insideH w:val="nil"/>
          <w:insideV w:val="nil"/>
        </w:tcBorders>
        <w:shd w:val="clear" w:color="auto" w:fill="36531C"/>
      </w:tcPr>
    </w:tblStylePr>
    <w:tblStylePr w:type="band1Vert">
      <w:tblPr/>
      <w:tcPr>
        <w:shd w:val="clear" w:color="auto" w:fill="BDDE9E"/>
      </w:tcPr>
    </w:tblStylePr>
    <w:tblStylePr w:type="band1Horz">
      <w:tblPr/>
      <w:tcPr>
        <w:shd w:val="clear" w:color="auto" w:fill="ADD686"/>
      </w:tcPr>
    </w:tblStylePr>
    <w:tblStylePr w:type="neCell">
      <w:rPr>
        <w:color w:val="75736D"/>
      </w:rPr>
    </w:tblStylePr>
    <w:tblStylePr w:type="nwCell">
      <w:rPr>
        <w:color w:val="75736D"/>
      </w:rPr>
    </w:tblStylePr>
  </w:style>
  <w:style w:type="table" w:styleId="MediumList2-Accent4">
    <w:name w:val="Medium List 2 Accent 4"/>
    <w:basedOn w:val="TableNormal"/>
    <w:rsid w:val="00767260"/>
    <w:rPr>
      <w:color w:val="75736D"/>
    </w:rPr>
    <w:tblPr>
      <w:tblStyleRowBandSize w:val="1"/>
      <w:tblStyleColBandSize w:val="1"/>
      <w:tblInd w:w="0" w:type="dxa"/>
      <w:tblBorders>
        <w:top w:val="single" w:sz="24" w:space="0" w:color="979692"/>
        <w:left w:val="single" w:sz="4" w:space="0" w:color="AF9043"/>
        <w:bottom w:val="single" w:sz="4" w:space="0" w:color="AF9043"/>
        <w:right w:val="single" w:sz="4" w:space="0" w:color="AF9043"/>
        <w:insideH w:val="single" w:sz="4" w:space="0" w:color="FFFFFF"/>
        <w:insideV w:val="single" w:sz="4" w:space="0" w:color="FFFFFF"/>
      </w:tblBorders>
      <w:tblCellMar>
        <w:top w:w="0" w:type="dxa"/>
        <w:left w:w="108" w:type="dxa"/>
        <w:bottom w:w="0" w:type="dxa"/>
        <w:right w:w="108" w:type="dxa"/>
      </w:tblCellMar>
    </w:tblPr>
    <w:tcPr>
      <w:shd w:val="clear" w:color="auto" w:fill="F7F4EB"/>
    </w:tcPr>
    <w:tblStylePr w:type="firstRow">
      <w:rPr>
        <w:b/>
        <w:bCs/>
      </w:rPr>
      <w:tblPr/>
      <w:tcPr>
        <w:tcBorders>
          <w:top w:val="nil"/>
          <w:left w:val="nil"/>
          <w:bottom w:val="single" w:sz="24" w:space="0" w:color="97969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85528"/>
      </w:tcPr>
    </w:tblStylePr>
    <w:tblStylePr w:type="firstCol">
      <w:rPr>
        <w:color w:val="FFFFFF"/>
      </w:rPr>
      <w:tblPr/>
      <w:tcPr>
        <w:tcBorders>
          <w:top w:val="nil"/>
          <w:left w:val="nil"/>
          <w:bottom w:val="nil"/>
          <w:right w:val="nil"/>
          <w:insideH w:val="single" w:sz="4" w:space="0" w:color="685528"/>
          <w:insideV w:val="nil"/>
        </w:tcBorders>
        <w:shd w:val="clear" w:color="auto" w:fill="685528"/>
      </w:tcPr>
    </w:tblStylePr>
    <w:tblStylePr w:type="lastCol">
      <w:rPr>
        <w:color w:val="FFFFFF"/>
      </w:rPr>
      <w:tblPr/>
      <w:tcPr>
        <w:tcBorders>
          <w:top w:val="nil"/>
          <w:left w:val="nil"/>
          <w:bottom w:val="nil"/>
          <w:right w:val="nil"/>
          <w:insideH w:val="nil"/>
          <w:insideV w:val="nil"/>
        </w:tcBorders>
        <w:shd w:val="clear" w:color="auto" w:fill="685528"/>
      </w:tcPr>
    </w:tblStylePr>
    <w:tblStylePr w:type="band1Vert">
      <w:tblPr/>
      <w:tcPr>
        <w:shd w:val="clear" w:color="auto" w:fill="E1D3B1"/>
      </w:tcPr>
    </w:tblStylePr>
    <w:tblStylePr w:type="band1Horz">
      <w:tblPr/>
      <w:tcPr>
        <w:shd w:val="clear" w:color="auto" w:fill="DAC89E"/>
      </w:tcPr>
    </w:tblStylePr>
  </w:style>
  <w:style w:type="table" w:styleId="MediumList2-Accent2">
    <w:name w:val="Medium List 2 Accent 2"/>
    <w:basedOn w:val="TableNormal"/>
    <w:rsid w:val="00767260"/>
    <w:rPr>
      <w:color w:val="75736D"/>
    </w:rPr>
    <w:tblPr>
      <w:tblStyleRowBandSize w:val="1"/>
      <w:tblStyleColBandSize w:val="1"/>
      <w:tblInd w:w="0" w:type="dxa"/>
      <w:tblBorders>
        <w:top w:val="single" w:sz="24" w:space="0" w:color="5C8B2F"/>
        <w:left w:val="single" w:sz="4" w:space="0" w:color="3375A4"/>
        <w:bottom w:val="single" w:sz="4" w:space="0" w:color="3375A4"/>
        <w:right w:val="single" w:sz="4" w:space="0" w:color="3375A4"/>
        <w:insideH w:val="single" w:sz="4" w:space="0" w:color="FFFFFF"/>
        <w:insideV w:val="single" w:sz="4" w:space="0" w:color="FFFFFF"/>
      </w:tblBorders>
      <w:tblCellMar>
        <w:top w:w="0" w:type="dxa"/>
        <w:left w:w="108" w:type="dxa"/>
        <w:bottom w:w="0" w:type="dxa"/>
        <w:right w:w="108" w:type="dxa"/>
      </w:tblCellMar>
    </w:tblPr>
    <w:tcPr>
      <w:shd w:val="clear" w:color="auto" w:fill="E8F1F8"/>
    </w:tcPr>
    <w:tblStylePr w:type="firstRow">
      <w:rPr>
        <w:b/>
        <w:bCs/>
      </w:rPr>
      <w:tblPr/>
      <w:tcPr>
        <w:tcBorders>
          <w:top w:val="nil"/>
          <w:left w:val="nil"/>
          <w:bottom w:val="single" w:sz="24" w:space="0" w:color="5C8B2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E4562"/>
      </w:tcPr>
    </w:tblStylePr>
    <w:tblStylePr w:type="firstCol">
      <w:rPr>
        <w:color w:val="FFFFFF"/>
      </w:rPr>
      <w:tblPr/>
      <w:tcPr>
        <w:tcBorders>
          <w:top w:val="nil"/>
          <w:left w:val="nil"/>
          <w:bottom w:val="nil"/>
          <w:right w:val="nil"/>
          <w:insideH w:val="single" w:sz="4" w:space="0" w:color="1E4562"/>
          <w:insideV w:val="nil"/>
        </w:tcBorders>
        <w:shd w:val="clear" w:color="auto" w:fill="1E4562"/>
      </w:tcPr>
    </w:tblStylePr>
    <w:tblStylePr w:type="lastCol">
      <w:rPr>
        <w:color w:val="FFFFFF"/>
      </w:rPr>
      <w:tblPr/>
      <w:tcPr>
        <w:tcBorders>
          <w:top w:val="nil"/>
          <w:left w:val="nil"/>
          <w:bottom w:val="nil"/>
          <w:right w:val="nil"/>
          <w:insideH w:val="nil"/>
          <w:insideV w:val="nil"/>
        </w:tcBorders>
        <w:shd w:val="clear" w:color="auto" w:fill="1E4562"/>
      </w:tcPr>
    </w:tblStylePr>
    <w:tblStylePr w:type="band1Vert">
      <w:tblPr/>
      <w:tcPr>
        <w:shd w:val="clear" w:color="auto" w:fill="A4C9E3"/>
      </w:tcPr>
    </w:tblStylePr>
    <w:tblStylePr w:type="band1Horz">
      <w:tblPr/>
      <w:tcPr>
        <w:shd w:val="clear" w:color="auto" w:fill="8EBBDC"/>
      </w:tcPr>
    </w:tblStylePr>
    <w:tblStylePr w:type="neCell">
      <w:rPr>
        <w:color w:val="75736D"/>
      </w:rPr>
    </w:tblStylePr>
    <w:tblStylePr w:type="nwCell">
      <w:rPr>
        <w:color w:val="75736D"/>
      </w:rPr>
    </w:tblStylePr>
  </w:style>
  <w:style w:type="table" w:customStyle="1" w:styleId="ColorfulShading1">
    <w:name w:val="Colorful Shading1"/>
    <w:basedOn w:val="TableNormal"/>
    <w:rsid w:val="00767260"/>
    <w:rPr>
      <w:color w:val="75736D"/>
    </w:rPr>
    <w:tblPr>
      <w:tblStyleRowBandSize w:val="1"/>
      <w:tblStyleColBandSize w:val="1"/>
      <w:tblInd w:w="0" w:type="dxa"/>
      <w:tblBorders>
        <w:top w:val="single" w:sz="24" w:space="0" w:color="5C8B2F"/>
        <w:left w:val="single" w:sz="4" w:space="0" w:color="75736D"/>
        <w:bottom w:val="single" w:sz="4" w:space="0" w:color="75736D"/>
        <w:right w:val="single" w:sz="4" w:space="0" w:color="75736D"/>
        <w:insideH w:val="single" w:sz="4" w:space="0" w:color="FFFFFF"/>
        <w:insideV w:val="single" w:sz="4" w:space="0" w:color="FFFFFF"/>
      </w:tblBorders>
      <w:tblCellMar>
        <w:top w:w="0" w:type="dxa"/>
        <w:left w:w="108" w:type="dxa"/>
        <w:bottom w:w="0" w:type="dxa"/>
        <w:right w:w="108" w:type="dxa"/>
      </w:tblCellMar>
    </w:tblPr>
    <w:tcPr>
      <w:shd w:val="clear" w:color="auto" w:fill="F1F1F0"/>
    </w:tcPr>
    <w:tblStylePr w:type="firstRow">
      <w:rPr>
        <w:b/>
        <w:bCs/>
      </w:rPr>
      <w:tblPr/>
      <w:tcPr>
        <w:tcBorders>
          <w:top w:val="nil"/>
          <w:left w:val="nil"/>
          <w:bottom w:val="single" w:sz="24" w:space="0" w:color="5C8B2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64441"/>
      </w:tcPr>
    </w:tblStylePr>
    <w:tblStylePr w:type="firstCol">
      <w:rPr>
        <w:color w:val="FFFFFF"/>
      </w:rPr>
      <w:tblPr/>
      <w:tcPr>
        <w:tcBorders>
          <w:top w:val="nil"/>
          <w:left w:val="nil"/>
          <w:bottom w:val="nil"/>
          <w:right w:val="nil"/>
          <w:insideH w:val="single" w:sz="4" w:space="0" w:color="464441"/>
          <w:insideV w:val="nil"/>
        </w:tcBorders>
        <w:shd w:val="clear" w:color="auto" w:fill="464441"/>
      </w:tcPr>
    </w:tblStylePr>
    <w:tblStylePr w:type="lastCol">
      <w:rPr>
        <w:color w:val="FFFFFF"/>
      </w:rPr>
      <w:tblPr/>
      <w:tcPr>
        <w:tcBorders>
          <w:top w:val="nil"/>
          <w:left w:val="nil"/>
          <w:bottom w:val="nil"/>
          <w:right w:val="nil"/>
          <w:insideH w:val="nil"/>
          <w:insideV w:val="nil"/>
        </w:tcBorders>
        <w:shd w:val="clear" w:color="auto" w:fill="575551"/>
      </w:tcPr>
    </w:tblStylePr>
    <w:tblStylePr w:type="band1Vert">
      <w:tblPr/>
      <w:tcPr>
        <w:shd w:val="clear" w:color="auto" w:fill="C8C7C4"/>
      </w:tcPr>
    </w:tblStylePr>
    <w:tblStylePr w:type="band1Horz">
      <w:tblPr/>
      <w:tcPr>
        <w:shd w:val="clear" w:color="auto" w:fill="BAB9B5"/>
      </w:tcPr>
    </w:tblStylePr>
    <w:tblStylePr w:type="neCell">
      <w:rPr>
        <w:color w:val="75736D"/>
      </w:rPr>
    </w:tblStylePr>
    <w:tblStylePr w:type="nwCell">
      <w:rPr>
        <w:color w:val="75736D"/>
      </w:rPr>
    </w:tblStylePr>
  </w:style>
  <w:style w:type="paragraph" w:customStyle="1" w:styleId="graphic">
    <w:name w:val="graphic"/>
    <w:basedOn w:val="Normal"/>
    <w:qFormat/>
    <w:rsid w:val="00114D8F"/>
    <w:pPr>
      <w:keepNext/>
      <w:spacing w:before="0" w:after="0"/>
      <w:jc w:val="center"/>
    </w:pPr>
  </w:style>
  <w:style w:type="paragraph" w:customStyle="1" w:styleId="TableCaption">
    <w:name w:val="Table Caption"/>
    <w:basedOn w:val="TableText"/>
    <w:qFormat/>
    <w:rsid w:val="00FC2ABC"/>
    <w:pPr>
      <w:spacing w:after="20"/>
      <w:jc w:val="center"/>
    </w:pPr>
    <w:rPr>
      <w:b/>
    </w:rPr>
  </w:style>
  <w:style w:type="paragraph" w:customStyle="1" w:styleId="TableCaptionAction">
    <w:name w:val="Table Caption_Action"/>
    <w:basedOn w:val="TableCaption"/>
    <w:qFormat/>
    <w:rsid w:val="00C84E35"/>
    <w:pPr>
      <w:spacing w:before="0" w:after="120"/>
    </w:pPr>
    <w:rPr>
      <w:b w:val="0"/>
      <w:i/>
    </w:rPr>
  </w:style>
  <w:style w:type="paragraph" w:customStyle="1" w:styleId="ActionCaption">
    <w:name w:val="Action Caption"/>
    <w:basedOn w:val="TableText"/>
    <w:next w:val="Normal"/>
    <w:link w:val="ActionCaptionChar"/>
    <w:qFormat/>
    <w:rsid w:val="00FC2ABC"/>
    <w:pPr>
      <w:spacing w:before="0" w:after="160"/>
      <w:jc w:val="center"/>
    </w:pPr>
    <w:rPr>
      <w:i/>
    </w:rPr>
  </w:style>
  <w:style w:type="character" w:customStyle="1" w:styleId="ActionCaptionChar">
    <w:name w:val="Action Caption Char"/>
    <w:link w:val="ActionCaption"/>
    <w:rsid w:val="00FC2ABC"/>
    <w:rPr>
      <w:rFonts w:ascii="Calibri" w:eastAsia="Times" w:hAnsi="Calibri"/>
      <w:i/>
      <w:color w:val="575551"/>
      <w:szCs w:val="24"/>
      <w:lang w:eastAsia="ko-KR"/>
    </w:rPr>
  </w:style>
  <w:style w:type="paragraph" w:customStyle="1" w:styleId="Tiny">
    <w:name w:val="Tiny"/>
    <w:basedOn w:val="Normal"/>
    <w:rsid w:val="00D96B84"/>
    <w:rPr>
      <w:sz w:val="12"/>
    </w:rPr>
  </w:style>
  <w:style w:type="paragraph" w:customStyle="1" w:styleId="Tiny2">
    <w:name w:val="Tiny2"/>
    <w:basedOn w:val="Normal"/>
    <w:rsid w:val="00A42FF2"/>
    <w:pPr>
      <w:spacing w:before="0" w:after="0"/>
    </w:pPr>
    <w:rPr>
      <w:sz w:val="4"/>
    </w:rPr>
  </w:style>
  <w:style w:type="table" w:styleId="ColorfulGrid">
    <w:name w:val="Colorful Grid"/>
    <w:basedOn w:val="TableNormal"/>
    <w:rsid w:val="001C1B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5736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5736D"/>
      </w:tcPr>
    </w:tblStylePr>
    <w:tblStylePr w:type="lastCol">
      <w:rPr>
        <w:b/>
        <w:bCs/>
        <w:color w:val="FFFFFF"/>
      </w:rPr>
      <w:tblPr/>
      <w:tcPr>
        <w:tcBorders>
          <w:left w:val="nil"/>
          <w:right w:val="nil"/>
          <w:insideH w:val="nil"/>
          <w:insideV w:val="nil"/>
        </w:tcBorders>
        <w:shd w:val="clear" w:color="auto" w:fill="75736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rsid w:val="001C1B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F142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F1427"/>
      </w:tcPr>
    </w:tblStylePr>
    <w:tblStylePr w:type="lastCol">
      <w:rPr>
        <w:b/>
        <w:bCs/>
        <w:color w:val="FFFFFF"/>
      </w:rPr>
      <w:tblPr/>
      <w:tcPr>
        <w:tcBorders>
          <w:left w:val="nil"/>
          <w:right w:val="nil"/>
          <w:insideH w:val="nil"/>
          <w:insideV w:val="nil"/>
        </w:tcBorders>
        <w:shd w:val="clear" w:color="auto" w:fill="7F142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IntenseEmphasis1">
    <w:name w:val="Intense Emphasis1"/>
    <w:basedOn w:val="TableNormal"/>
    <w:qFormat/>
    <w:rsid w:val="001C1BCB"/>
    <w:rPr>
      <w:rFonts w:ascii="Calibri" w:eastAsia="MS PGothic" w:hAnsi="Calibri"/>
      <w:color w:val="75736D"/>
    </w:rPr>
    <w:tblPr>
      <w:tblStyleRowBandSize w:val="1"/>
      <w:tblStyleColBandSize w:val="1"/>
      <w:tblInd w:w="0" w:type="dxa"/>
      <w:tblBorders>
        <w:top w:val="single" w:sz="8" w:space="0" w:color="EFBF43"/>
        <w:left w:val="single" w:sz="8" w:space="0" w:color="EFBF43"/>
        <w:bottom w:val="single" w:sz="8" w:space="0" w:color="EFBF43"/>
        <w:right w:val="single" w:sz="8" w:space="0" w:color="EFBF43"/>
      </w:tblBorders>
      <w:tblCellMar>
        <w:top w:w="0" w:type="dxa"/>
        <w:left w:w="108" w:type="dxa"/>
        <w:bottom w:w="0" w:type="dxa"/>
        <w:right w:w="108" w:type="dxa"/>
      </w:tblCellMar>
    </w:tblPr>
    <w:tblStylePr w:type="firstRow">
      <w:rPr>
        <w:sz w:val="24"/>
        <w:szCs w:val="24"/>
      </w:rPr>
      <w:tblPr/>
      <w:tcPr>
        <w:tcBorders>
          <w:top w:val="nil"/>
          <w:left w:val="nil"/>
          <w:bottom w:val="single" w:sz="24" w:space="0" w:color="EFBF43"/>
          <w:right w:val="nil"/>
          <w:insideH w:val="nil"/>
          <w:insideV w:val="nil"/>
        </w:tcBorders>
        <w:shd w:val="clear" w:color="auto" w:fill="FFFFFF"/>
      </w:tcPr>
    </w:tblStylePr>
    <w:tblStylePr w:type="lastRow">
      <w:tblPr/>
      <w:tcPr>
        <w:tcBorders>
          <w:top w:val="single" w:sz="8" w:space="0" w:color="EFBF43"/>
          <w:left w:val="nil"/>
          <w:bottom w:val="nil"/>
          <w:right w:val="nil"/>
          <w:insideH w:val="nil"/>
          <w:insideV w:val="nil"/>
        </w:tcBorders>
        <w:shd w:val="clear" w:color="auto" w:fill="FFFFFF"/>
      </w:tcPr>
    </w:tblStylePr>
    <w:tblStylePr w:type="firstCol">
      <w:tblPr/>
      <w:tcPr>
        <w:tcBorders>
          <w:top w:val="nil"/>
          <w:left w:val="nil"/>
          <w:bottom w:val="nil"/>
          <w:right w:val="single" w:sz="8" w:space="0" w:color="EFBF43"/>
          <w:insideH w:val="nil"/>
          <w:insideV w:val="nil"/>
        </w:tcBorders>
        <w:shd w:val="clear" w:color="auto" w:fill="FFFFFF"/>
      </w:tcPr>
    </w:tblStylePr>
    <w:tblStylePr w:type="lastCol">
      <w:tblPr/>
      <w:tcPr>
        <w:tcBorders>
          <w:top w:val="nil"/>
          <w:left w:val="single" w:sz="8" w:space="0" w:color="EFBF4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BEFD0"/>
      </w:tcPr>
    </w:tblStylePr>
    <w:tblStylePr w:type="band1Horz">
      <w:tblPr/>
      <w:tcPr>
        <w:tcBorders>
          <w:top w:val="nil"/>
          <w:bottom w:val="nil"/>
          <w:insideH w:val="nil"/>
          <w:insideV w:val="nil"/>
        </w:tcBorders>
        <w:shd w:val="clear" w:color="auto" w:fill="FBEFD0"/>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rsid w:val="001C1BCB"/>
    <w:rPr>
      <w:rFonts w:ascii="Calibri" w:eastAsia="MS PGothic" w:hAnsi="Calibri"/>
      <w:color w:val="75736D"/>
    </w:rPr>
    <w:tblPr>
      <w:tblStyleRowBandSize w:val="1"/>
      <w:tblStyleColBandSize w:val="1"/>
      <w:tblInd w:w="0" w:type="dxa"/>
      <w:tblBorders>
        <w:top w:val="single" w:sz="8" w:space="0" w:color="7F1427"/>
        <w:left w:val="single" w:sz="8" w:space="0" w:color="7F1427"/>
        <w:bottom w:val="single" w:sz="8" w:space="0" w:color="7F1427"/>
        <w:right w:val="single" w:sz="8" w:space="0" w:color="7F1427"/>
      </w:tblBorders>
      <w:tblCellMar>
        <w:top w:w="0" w:type="dxa"/>
        <w:left w:w="108" w:type="dxa"/>
        <w:bottom w:w="0" w:type="dxa"/>
        <w:right w:w="108" w:type="dxa"/>
      </w:tblCellMar>
    </w:tblPr>
    <w:tblStylePr w:type="firstRow">
      <w:rPr>
        <w:sz w:val="24"/>
        <w:szCs w:val="24"/>
      </w:rPr>
      <w:tblPr/>
      <w:tcPr>
        <w:tcBorders>
          <w:top w:val="nil"/>
          <w:left w:val="nil"/>
          <w:bottom w:val="single" w:sz="24" w:space="0" w:color="7F1427"/>
          <w:right w:val="nil"/>
          <w:insideH w:val="nil"/>
          <w:insideV w:val="nil"/>
        </w:tcBorders>
        <w:shd w:val="clear" w:color="auto" w:fill="FFFFFF"/>
      </w:tcPr>
    </w:tblStylePr>
    <w:tblStylePr w:type="lastRow">
      <w:tblPr/>
      <w:tcPr>
        <w:tcBorders>
          <w:top w:val="single" w:sz="8" w:space="0" w:color="7F1427"/>
          <w:left w:val="nil"/>
          <w:bottom w:val="nil"/>
          <w:right w:val="nil"/>
          <w:insideH w:val="nil"/>
          <w:insideV w:val="nil"/>
        </w:tcBorders>
        <w:shd w:val="clear" w:color="auto" w:fill="FFFFFF"/>
      </w:tcPr>
    </w:tblStylePr>
    <w:tblStylePr w:type="firstCol">
      <w:tblPr/>
      <w:tcPr>
        <w:tcBorders>
          <w:top w:val="nil"/>
          <w:left w:val="nil"/>
          <w:bottom w:val="nil"/>
          <w:right w:val="single" w:sz="8" w:space="0" w:color="7F1427"/>
          <w:insideH w:val="nil"/>
          <w:insideV w:val="nil"/>
        </w:tcBorders>
        <w:shd w:val="clear" w:color="auto" w:fill="FFFFFF"/>
      </w:tcPr>
    </w:tblStylePr>
    <w:tblStylePr w:type="lastCol">
      <w:tblPr/>
      <w:tcPr>
        <w:tcBorders>
          <w:top w:val="nil"/>
          <w:left w:val="single" w:sz="8" w:space="0" w:color="7F142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2B1BC"/>
      </w:tcPr>
    </w:tblStylePr>
    <w:tblStylePr w:type="band1Horz">
      <w:tblPr/>
      <w:tcPr>
        <w:tcBorders>
          <w:top w:val="nil"/>
          <w:bottom w:val="nil"/>
          <w:insideH w:val="nil"/>
          <w:insideV w:val="nil"/>
        </w:tcBorders>
        <w:shd w:val="clear" w:color="auto" w:fill="F2B1BC"/>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rsid w:val="001C1BCB"/>
    <w:rPr>
      <w:rFonts w:ascii="Calibri" w:eastAsia="MS PGothic" w:hAnsi="Calibri"/>
      <w:color w:val="75736D"/>
    </w:rPr>
    <w:tblPr>
      <w:tblStyleRowBandSize w:val="1"/>
      <w:tblStyleColBandSize w:val="1"/>
      <w:tblInd w:w="0" w:type="dxa"/>
      <w:tblBorders>
        <w:top w:val="single" w:sz="8" w:space="0" w:color="979692"/>
        <w:left w:val="single" w:sz="8" w:space="0" w:color="979692"/>
        <w:bottom w:val="single" w:sz="8" w:space="0" w:color="979692"/>
        <w:right w:val="single" w:sz="8" w:space="0" w:color="979692"/>
      </w:tblBorders>
      <w:tblCellMar>
        <w:top w:w="0" w:type="dxa"/>
        <w:left w:w="108" w:type="dxa"/>
        <w:bottom w:w="0" w:type="dxa"/>
        <w:right w:w="108" w:type="dxa"/>
      </w:tblCellMar>
    </w:tblPr>
    <w:tblStylePr w:type="firstRow">
      <w:rPr>
        <w:sz w:val="24"/>
        <w:szCs w:val="24"/>
      </w:rPr>
      <w:tblPr/>
      <w:tcPr>
        <w:tcBorders>
          <w:top w:val="nil"/>
          <w:left w:val="nil"/>
          <w:bottom w:val="single" w:sz="24" w:space="0" w:color="979692"/>
          <w:right w:val="nil"/>
          <w:insideH w:val="nil"/>
          <w:insideV w:val="nil"/>
        </w:tcBorders>
        <w:shd w:val="clear" w:color="auto" w:fill="FFFFFF"/>
      </w:tcPr>
    </w:tblStylePr>
    <w:tblStylePr w:type="lastRow">
      <w:tblPr/>
      <w:tcPr>
        <w:tcBorders>
          <w:top w:val="single" w:sz="8" w:space="0" w:color="979692"/>
          <w:left w:val="nil"/>
          <w:bottom w:val="nil"/>
          <w:right w:val="nil"/>
          <w:insideH w:val="nil"/>
          <w:insideV w:val="nil"/>
        </w:tcBorders>
        <w:shd w:val="clear" w:color="auto" w:fill="FFFFFF"/>
      </w:tcPr>
    </w:tblStylePr>
    <w:tblStylePr w:type="firstCol">
      <w:tblPr/>
      <w:tcPr>
        <w:tcBorders>
          <w:top w:val="nil"/>
          <w:left w:val="nil"/>
          <w:bottom w:val="nil"/>
          <w:right w:val="single" w:sz="8" w:space="0" w:color="979692"/>
          <w:insideH w:val="nil"/>
          <w:insideV w:val="nil"/>
        </w:tcBorders>
        <w:shd w:val="clear" w:color="auto" w:fill="FFFFFF"/>
      </w:tcPr>
    </w:tblStylePr>
    <w:tblStylePr w:type="lastCol">
      <w:tblPr/>
      <w:tcPr>
        <w:tcBorders>
          <w:top w:val="nil"/>
          <w:left w:val="single" w:sz="8" w:space="0" w:color="97969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5E5E4"/>
      </w:tcPr>
    </w:tblStylePr>
    <w:tblStylePr w:type="band1Horz">
      <w:tblPr/>
      <w:tcPr>
        <w:tcBorders>
          <w:top w:val="nil"/>
          <w:bottom w:val="nil"/>
          <w:insideH w:val="nil"/>
          <w:insideV w:val="nil"/>
        </w:tcBorders>
        <w:shd w:val="clear" w:color="auto" w:fill="E5E5E4"/>
      </w:tcPr>
    </w:tblStylePr>
    <w:tblStylePr w:type="nwCell">
      <w:tblPr/>
      <w:tcPr>
        <w:shd w:val="clear" w:color="auto" w:fill="FFFFFF"/>
      </w:tcPr>
    </w:tblStylePr>
    <w:tblStylePr w:type="swCell">
      <w:tblPr/>
      <w:tcPr>
        <w:tcBorders>
          <w:top w:val="nil"/>
        </w:tcBorders>
      </w:tcPr>
    </w:tblStylePr>
  </w:style>
  <w:style w:type="table" w:styleId="DarkList-Accent5">
    <w:name w:val="Dark List Accent 5"/>
    <w:basedOn w:val="TableNormal"/>
    <w:rsid w:val="001C1BCB"/>
    <w:tblPr>
      <w:tblStyleRowBandSize w:val="1"/>
      <w:tblStyleColBandSize w:val="1"/>
      <w:tblInd w:w="0" w:type="dxa"/>
      <w:tblBorders>
        <w:top w:val="single" w:sz="8" w:space="0" w:color="7F1427"/>
        <w:left w:val="single" w:sz="8" w:space="0" w:color="7F1427"/>
        <w:bottom w:val="single" w:sz="8" w:space="0" w:color="7F1427"/>
        <w:right w:val="single" w:sz="8" w:space="0" w:color="7F1427"/>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7F1427"/>
      </w:tcPr>
    </w:tblStylePr>
    <w:tblStylePr w:type="lastRow">
      <w:pPr>
        <w:spacing w:before="0" w:after="0" w:line="240" w:lineRule="auto"/>
      </w:pPr>
      <w:rPr>
        <w:b/>
        <w:bCs/>
      </w:rPr>
      <w:tblPr/>
      <w:tcPr>
        <w:tcBorders>
          <w:top w:val="double" w:sz="6" w:space="0" w:color="7F1427"/>
          <w:left w:val="single" w:sz="8" w:space="0" w:color="7F1427"/>
          <w:bottom w:val="single" w:sz="8" w:space="0" w:color="7F1427"/>
          <w:right w:val="single" w:sz="8" w:space="0" w:color="7F1427"/>
        </w:tcBorders>
      </w:tcPr>
    </w:tblStylePr>
    <w:tblStylePr w:type="firstCol">
      <w:rPr>
        <w:b/>
        <w:bCs/>
      </w:rPr>
    </w:tblStylePr>
    <w:tblStylePr w:type="lastCol">
      <w:rPr>
        <w:b/>
        <w:bCs/>
      </w:rPr>
    </w:tblStylePr>
    <w:tblStylePr w:type="band1Vert">
      <w:tblPr/>
      <w:tcPr>
        <w:tcBorders>
          <w:top w:val="single" w:sz="8" w:space="0" w:color="7F1427"/>
          <w:left w:val="single" w:sz="8" w:space="0" w:color="7F1427"/>
          <w:bottom w:val="single" w:sz="8" w:space="0" w:color="7F1427"/>
          <w:right w:val="single" w:sz="8" w:space="0" w:color="7F1427"/>
        </w:tcBorders>
      </w:tcPr>
    </w:tblStylePr>
    <w:tblStylePr w:type="band1Horz">
      <w:tblPr/>
      <w:tcPr>
        <w:tcBorders>
          <w:top w:val="single" w:sz="8" w:space="0" w:color="7F1427"/>
          <w:left w:val="single" w:sz="8" w:space="0" w:color="7F1427"/>
          <w:bottom w:val="single" w:sz="8" w:space="0" w:color="7F1427"/>
          <w:right w:val="single" w:sz="8" w:space="0" w:color="7F1427"/>
        </w:tcBorders>
      </w:tcPr>
    </w:tblStylePr>
  </w:style>
  <w:style w:type="table" w:styleId="MediumList1-Accent6">
    <w:name w:val="Medium List 1 Accent 6"/>
    <w:basedOn w:val="TableNormal"/>
    <w:rsid w:val="001C1BCB"/>
    <w:rPr>
      <w:color w:val="FFFFFF"/>
    </w:rPr>
    <w:tblPr>
      <w:tblStyleRowBandSize w:val="1"/>
      <w:tblStyleColBandSize w:val="1"/>
      <w:tblInd w:w="0" w:type="dxa"/>
      <w:tblCellMar>
        <w:top w:w="0" w:type="dxa"/>
        <w:left w:w="108" w:type="dxa"/>
        <w:bottom w:w="0" w:type="dxa"/>
        <w:right w:w="108" w:type="dxa"/>
      </w:tblCellMar>
    </w:tblPr>
    <w:tcPr>
      <w:shd w:val="clear" w:color="auto" w:fill="7F1427"/>
    </w:tcPr>
    <w:tblStylePr w:type="firstRow">
      <w:rPr>
        <w:b/>
        <w:bCs/>
      </w:rPr>
      <w:tblPr/>
      <w:tcPr>
        <w:tcBorders>
          <w:top w:val="nil"/>
          <w:left w:val="nil"/>
          <w:bottom w:val="single" w:sz="18" w:space="0" w:color="FFFFFF"/>
          <w:right w:val="nil"/>
          <w:insideH w:val="nil"/>
          <w:insideV w:val="nil"/>
        </w:tcBorders>
        <w:shd w:val="clear" w:color="auto" w:fill="75736D"/>
      </w:tcPr>
    </w:tblStylePr>
    <w:tblStylePr w:type="lastRow">
      <w:tblPr/>
      <w:tcPr>
        <w:tcBorders>
          <w:top w:val="single" w:sz="18" w:space="0" w:color="FFFFFF"/>
          <w:left w:val="nil"/>
          <w:bottom w:val="nil"/>
          <w:right w:val="nil"/>
          <w:insideH w:val="nil"/>
          <w:insideV w:val="nil"/>
        </w:tcBorders>
        <w:shd w:val="clear" w:color="auto" w:fill="3F0A13"/>
      </w:tcPr>
    </w:tblStylePr>
    <w:tblStylePr w:type="firstCol">
      <w:tblPr/>
      <w:tcPr>
        <w:tcBorders>
          <w:top w:val="nil"/>
          <w:left w:val="nil"/>
          <w:bottom w:val="nil"/>
          <w:right w:val="single" w:sz="18" w:space="0" w:color="FFFFFF"/>
          <w:insideH w:val="nil"/>
          <w:insideV w:val="nil"/>
        </w:tcBorders>
        <w:shd w:val="clear" w:color="auto" w:fill="5F0F1D"/>
      </w:tcPr>
    </w:tblStylePr>
    <w:tblStylePr w:type="lastCol">
      <w:tblPr/>
      <w:tcPr>
        <w:tcBorders>
          <w:top w:val="nil"/>
          <w:left w:val="single" w:sz="18" w:space="0" w:color="FFFFFF"/>
          <w:bottom w:val="nil"/>
          <w:right w:val="nil"/>
          <w:insideH w:val="nil"/>
          <w:insideV w:val="nil"/>
        </w:tcBorders>
        <w:shd w:val="clear" w:color="auto" w:fill="5F0F1D"/>
      </w:tcPr>
    </w:tblStylePr>
    <w:tblStylePr w:type="band1Vert">
      <w:tblPr/>
      <w:tcPr>
        <w:tcBorders>
          <w:top w:val="nil"/>
          <w:left w:val="nil"/>
          <w:bottom w:val="nil"/>
          <w:right w:val="nil"/>
          <w:insideH w:val="nil"/>
          <w:insideV w:val="nil"/>
        </w:tcBorders>
        <w:shd w:val="clear" w:color="auto" w:fill="5F0F1D"/>
      </w:tcPr>
    </w:tblStylePr>
    <w:tblStylePr w:type="band1Horz">
      <w:tblPr/>
      <w:tcPr>
        <w:tcBorders>
          <w:top w:val="nil"/>
          <w:left w:val="nil"/>
          <w:bottom w:val="nil"/>
          <w:right w:val="nil"/>
          <w:insideH w:val="nil"/>
          <w:insideV w:val="nil"/>
        </w:tcBorders>
        <w:shd w:val="clear" w:color="auto" w:fill="5F0F1D"/>
      </w:tcPr>
    </w:tblStylePr>
  </w:style>
  <w:style w:type="table" w:customStyle="1" w:styleId="Style1">
    <w:name w:val="Style1"/>
    <w:basedOn w:val="TableNormal"/>
    <w:uiPriority w:val="99"/>
    <w:rsid w:val="00777B37"/>
    <w:rPr>
      <w:rFonts w:ascii="Calibri" w:hAnsi="Calibri"/>
      <w:color w:val="FFFFFF"/>
      <w:sz w:val="18"/>
    </w:rPr>
    <w:tblPr>
      <w:tblStyleRowBandSize w:val="1"/>
      <w:tblInd w:w="0" w:type="dxa"/>
      <w:tblBorders>
        <w:bottom w:val="single" w:sz="4" w:space="0" w:color="89CC2F"/>
      </w:tblBorders>
      <w:tblCellMar>
        <w:top w:w="0" w:type="dxa"/>
        <w:left w:w="108" w:type="dxa"/>
        <w:bottom w:w="0" w:type="dxa"/>
        <w:right w:w="108" w:type="dxa"/>
      </w:tblCellMar>
    </w:tblPr>
    <w:tcPr>
      <w:vAlign w:val="center"/>
    </w:tcPr>
    <w:tblStylePr w:type="firstRow">
      <w:rPr>
        <w:rFonts w:ascii="Calibri" w:hAnsi="Calibri"/>
        <w:color w:val="FFFFFF"/>
        <w:sz w:val="20"/>
      </w:rPr>
      <w:tblPr/>
      <w:tcPr>
        <w:shd w:val="clear" w:color="auto" w:fill="005294"/>
      </w:tcPr>
    </w:tblStylePr>
    <w:tblStylePr w:type="band1Horz">
      <w:tblPr/>
      <w:tcPr>
        <w:shd w:val="clear" w:color="auto" w:fill="F2F2F2"/>
      </w:tcPr>
    </w:tblStylePr>
  </w:style>
  <w:style w:type="table" w:customStyle="1" w:styleId="TableStyle1">
    <w:name w:val="Table Style1"/>
    <w:basedOn w:val="TableNormal"/>
    <w:uiPriority w:val="99"/>
    <w:rsid w:val="00777B37"/>
    <w:tblPr>
      <w:tblInd w:w="0" w:type="dxa"/>
      <w:tblCellMar>
        <w:top w:w="0" w:type="dxa"/>
        <w:left w:w="108" w:type="dxa"/>
        <w:bottom w:w="0" w:type="dxa"/>
        <w:right w:w="108" w:type="dxa"/>
      </w:tblCellMar>
    </w:tblPr>
  </w:style>
  <w:style w:type="paragraph" w:customStyle="1" w:styleId="TableHead">
    <w:name w:val="TableHead"/>
    <w:basedOn w:val="Normal"/>
    <w:link w:val="TableHeadChar"/>
    <w:rsid w:val="006F4E89"/>
    <w:pPr>
      <w:suppressAutoHyphens w:val="0"/>
      <w:spacing w:before="60" w:after="60"/>
      <w:jc w:val="center"/>
    </w:pPr>
    <w:rPr>
      <w:rFonts w:eastAsia="Times New Roman"/>
      <w:color w:val="auto"/>
      <w:sz w:val="18"/>
      <w:szCs w:val="18"/>
      <w:lang w:eastAsia="en-US"/>
    </w:rPr>
  </w:style>
  <w:style w:type="character" w:customStyle="1" w:styleId="TableHeadChar">
    <w:name w:val="TableHead Char"/>
    <w:basedOn w:val="DefaultParagraphFont"/>
    <w:link w:val="TableHead"/>
    <w:rsid w:val="006F4E89"/>
    <w:rPr>
      <w:rFonts w:ascii="Calibri" w:hAnsi="Calibri"/>
      <w:sz w:val="18"/>
      <w:szCs w:val="18"/>
    </w:rPr>
  </w:style>
  <w:style w:type="paragraph" w:customStyle="1" w:styleId="Footerright">
    <w:name w:val="Footer_right"/>
    <w:basedOn w:val="Footer"/>
    <w:rsid w:val="006F4E89"/>
    <w:pPr>
      <w:tabs>
        <w:tab w:val="clear" w:pos="4320"/>
        <w:tab w:val="clear" w:pos="8640"/>
        <w:tab w:val="center" w:pos="4680"/>
        <w:tab w:val="right" w:pos="9360"/>
      </w:tabs>
      <w:suppressAutoHyphens w:val="0"/>
      <w:spacing w:before="40"/>
      <w:ind w:right="43"/>
      <w:jc w:val="right"/>
    </w:pPr>
    <w:rPr>
      <w:rFonts w:eastAsia="Times New Roman" w:cs="Arial"/>
      <w:color w:val="auto"/>
      <w:szCs w:val="20"/>
      <w:lang w:eastAsia="en-US"/>
    </w:rPr>
  </w:style>
  <w:style w:type="paragraph" w:styleId="Header">
    <w:name w:val="header"/>
    <w:basedOn w:val="Normal"/>
    <w:link w:val="HeaderChar"/>
    <w:uiPriority w:val="99"/>
    <w:unhideWhenUsed/>
    <w:rsid w:val="00757C95"/>
    <w:pPr>
      <w:tabs>
        <w:tab w:val="center" w:pos="4680"/>
        <w:tab w:val="right" w:pos="9360"/>
      </w:tabs>
      <w:spacing w:before="0" w:after="0"/>
    </w:pPr>
  </w:style>
  <w:style w:type="character" w:customStyle="1" w:styleId="HeaderChar">
    <w:name w:val="Header Char"/>
    <w:basedOn w:val="DefaultParagraphFont"/>
    <w:link w:val="Header"/>
    <w:uiPriority w:val="99"/>
    <w:rsid w:val="00757C95"/>
    <w:rPr>
      <w:rFonts w:ascii="Calibri" w:eastAsia="Times" w:hAnsi="Calibri"/>
      <w:color w:val="0D0D0D" w:themeColor="text1" w:themeTint="F2"/>
      <w:sz w:val="22"/>
      <w:szCs w:val="24"/>
      <w:lang w:eastAsia="ko-KR"/>
    </w:rPr>
  </w:style>
  <w:style w:type="paragraph" w:styleId="ListParagraph">
    <w:name w:val="List Paragraph"/>
    <w:basedOn w:val="Normal"/>
    <w:uiPriority w:val="34"/>
    <w:qFormat/>
    <w:rsid w:val="00B90B70"/>
    <w:pPr>
      <w:ind w:left="720"/>
      <w:contextualSpacing/>
    </w:pPr>
  </w:style>
  <w:style w:type="paragraph" w:styleId="FootnoteText">
    <w:name w:val="footnote text"/>
    <w:basedOn w:val="Normal"/>
    <w:link w:val="FootnoteTextChar"/>
    <w:unhideWhenUsed/>
    <w:rsid w:val="00815697"/>
    <w:pPr>
      <w:suppressAutoHyphens w:val="0"/>
      <w:spacing w:before="0" w:after="0"/>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rsid w:val="00815697"/>
    <w:rPr>
      <w:rFonts w:asciiTheme="minorHAnsi" w:eastAsiaTheme="minorHAnsi" w:hAnsiTheme="minorHAnsi" w:cstheme="minorBidi"/>
    </w:rPr>
  </w:style>
  <w:style w:type="character" w:styleId="FootnoteReference">
    <w:name w:val="footnote reference"/>
    <w:basedOn w:val="DefaultParagraphFont"/>
    <w:uiPriority w:val="99"/>
    <w:unhideWhenUsed/>
    <w:rsid w:val="00815697"/>
    <w:rPr>
      <w:vertAlign w:val="superscript"/>
    </w:rPr>
  </w:style>
  <w:style w:type="paragraph" w:customStyle="1" w:styleId="Default">
    <w:name w:val="Default"/>
    <w:rsid w:val="00815697"/>
    <w:pPr>
      <w:autoSpaceDE w:val="0"/>
      <w:autoSpaceDN w:val="0"/>
      <w:adjustRightInd w:val="0"/>
    </w:pPr>
    <w:rPr>
      <w:rFonts w:eastAsiaTheme="minorHAnsi"/>
      <w:color w:val="000000"/>
      <w:sz w:val="24"/>
      <w:szCs w:val="24"/>
    </w:rPr>
  </w:style>
  <w:style w:type="paragraph" w:styleId="TOCHeading">
    <w:name w:val="TOC Heading"/>
    <w:basedOn w:val="Heading1"/>
    <w:next w:val="Normal"/>
    <w:uiPriority w:val="39"/>
    <w:unhideWhenUsed/>
    <w:qFormat/>
    <w:rsid w:val="00815697"/>
    <w:pPr>
      <w:keepLines/>
      <w:numPr>
        <w:numId w:val="0"/>
      </w:numPr>
      <w:pBdr>
        <w:bottom w:val="none" w:sz="0" w:space="0" w:color="auto"/>
      </w:pBdr>
      <w:suppressAutoHyphens w:val="0"/>
      <w:spacing w:before="240" w:after="0" w:line="259" w:lineRule="auto"/>
      <w:outlineLvl w:val="9"/>
    </w:pPr>
    <w:rPr>
      <w:rFonts w:asciiTheme="majorHAnsi" w:eastAsiaTheme="majorEastAsia" w:hAnsiTheme="majorHAnsi" w:cstheme="majorBidi"/>
      <w:b w:val="0"/>
      <w:bCs w:val="0"/>
      <w:color w:val="02376B" w:themeColor="accent1" w:themeShade="BF"/>
      <w:sz w:val="32"/>
      <w:szCs w:val="32"/>
      <w:lang w:eastAsia="en-US"/>
    </w:rPr>
  </w:style>
  <w:style w:type="character" w:customStyle="1" w:styleId="A0">
    <w:name w:val="A0"/>
    <w:uiPriority w:val="99"/>
    <w:rsid w:val="00815697"/>
    <w:rPr>
      <w:rFonts w:cs="Franklin Gothic Book"/>
      <w:color w:val="000000"/>
      <w:sz w:val="22"/>
      <w:szCs w:val="22"/>
    </w:rPr>
  </w:style>
  <w:style w:type="paragraph" w:customStyle="1" w:styleId="Pa1">
    <w:name w:val="Pa1"/>
    <w:basedOn w:val="Default"/>
    <w:next w:val="Default"/>
    <w:uiPriority w:val="99"/>
    <w:rsid w:val="00815697"/>
    <w:pPr>
      <w:spacing w:line="211" w:lineRule="atLeast"/>
    </w:pPr>
    <w:rPr>
      <w:rFonts w:ascii="Minion Pro" w:hAnsi="Minion Pro" w:cstheme="minorBidi"/>
      <w:color w:val="auto"/>
    </w:rPr>
  </w:style>
  <w:style w:type="character" w:customStyle="1" w:styleId="A10">
    <w:name w:val="A10"/>
    <w:uiPriority w:val="99"/>
    <w:rsid w:val="00815697"/>
    <w:rPr>
      <w:rFonts w:cs="Minion Pro"/>
      <w:color w:val="000000"/>
      <w:sz w:val="22"/>
      <w:szCs w:val="22"/>
    </w:rPr>
  </w:style>
  <w:style w:type="paragraph" w:styleId="BodyText">
    <w:name w:val="Body Text"/>
    <w:basedOn w:val="Normal"/>
    <w:link w:val="BodyTextChar"/>
    <w:rsid w:val="00815697"/>
    <w:pPr>
      <w:suppressAutoHyphens w:val="0"/>
      <w:spacing w:before="0" w:after="120"/>
    </w:pPr>
    <w:rPr>
      <w:rFonts w:ascii="Times New Roman" w:eastAsia="Arial" w:hAnsi="Times New Roman"/>
      <w:color w:val="auto"/>
      <w:sz w:val="24"/>
      <w:lang w:val="x-none" w:eastAsia="x-none"/>
    </w:rPr>
  </w:style>
  <w:style w:type="character" w:customStyle="1" w:styleId="BodyTextChar">
    <w:name w:val="Body Text Char"/>
    <w:basedOn w:val="DefaultParagraphFont"/>
    <w:link w:val="BodyText"/>
    <w:rsid w:val="00815697"/>
    <w:rPr>
      <w:rFonts w:eastAsia="Arial"/>
      <w:sz w:val="24"/>
      <w:szCs w:val="24"/>
      <w:lang w:val="x-none" w:eastAsia="x-none"/>
    </w:rPr>
  </w:style>
  <w:style w:type="character" w:customStyle="1" w:styleId="UnresolvedMention1">
    <w:name w:val="Unresolved Mention1"/>
    <w:basedOn w:val="DefaultParagraphFont"/>
    <w:uiPriority w:val="99"/>
    <w:semiHidden/>
    <w:unhideWhenUsed/>
    <w:rsid w:val="00242B51"/>
    <w:rPr>
      <w:color w:val="605E5C"/>
      <w:shd w:val="clear" w:color="auto" w:fill="E1DFDD"/>
    </w:rPr>
  </w:style>
  <w:style w:type="paragraph" w:styleId="NormalWeb">
    <w:name w:val="Normal (Web)"/>
    <w:basedOn w:val="Normal"/>
    <w:uiPriority w:val="99"/>
    <w:unhideWhenUsed/>
    <w:rsid w:val="0027027B"/>
    <w:rPr>
      <w:rFonts w:ascii="Times New Roman" w:hAnsi="Times New Roman"/>
      <w:sz w:val="24"/>
    </w:rPr>
  </w:style>
  <w:style w:type="character" w:styleId="FollowedHyperlink">
    <w:name w:val="FollowedHyperlink"/>
    <w:basedOn w:val="DefaultParagraphFont"/>
    <w:uiPriority w:val="99"/>
    <w:rsid w:val="00567949"/>
    <w:rPr>
      <w:color w:val="954F72" w:themeColor="followedHyperlink"/>
      <w:u w:val="single"/>
    </w:rPr>
  </w:style>
  <w:style w:type="character" w:customStyle="1" w:styleId="UnresolvedMention">
    <w:name w:val="Unresolved Mention"/>
    <w:basedOn w:val="DefaultParagraphFont"/>
    <w:uiPriority w:val="99"/>
    <w:semiHidden/>
    <w:unhideWhenUsed/>
    <w:rsid w:val="00B12BCE"/>
    <w:rPr>
      <w:color w:val="605E5C"/>
      <w:shd w:val="clear" w:color="auto" w:fill="E1DFDD"/>
    </w:rPr>
  </w:style>
  <w:style w:type="character" w:styleId="Strong">
    <w:name w:val="Strong"/>
    <w:basedOn w:val="DefaultParagraphFont"/>
    <w:uiPriority w:val="22"/>
    <w:qFormat/>
    <w:rsid w:val="00267D72"/>
    <w:rPr>
      <w:b/>
      <w:bCs/>
    </w:rPr>
  </w:style>
  <w:style w:type="paragraph" w:styleId="ListBullet">
    <w:name w:val="List Bullet"/>
    <w:basedOn w:val="Normal"/>
    <w:rsid w:val="007235DD"/>
    <w:pPr>
      <w:numPr>
        <w:numId w:val="4"/>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styleId="ListBullet2">
    <w:name w:val="List Bullet 2"/>
    <w:basedOn w:val="Normal"/>
    <w:rsid w:val="007235DD"/>
    <w:pPr>
      <w:numPr>
        <w:numId w:val="5"/>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styleId="ListBullet3">
    <w:name w:val="List Bullet 3"/>
    <w:basedOn w:val="Normal"/>
    <w:rsid w:val="007235DD"/>
    <w:pPr>
      <w:numPr>
        <w:numId w:val="6"/>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styleId="ListBullet4">
    <w:name w:val="List Bullet 4"/>
    <w:basedOn w:val="Normal"/>
    <w:rsid w:val="007235DD"/>
    <w:pPr>
      <w:numPr>
        <w:numId w:val="7"/>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styleId="ListBullet5">
    <w:name w:val="List Bullet 5"/>
    <w:basedOn w:val="Normal"/>
    <w:rsid w:val="007235DD"/>
    <w:pPr>
      <w:numPr>
        <w:numId w:val="8"/>
      </w:numPr>
      <w:suppressAutoHyphens w:val="0"/>
      <w:spacing w:before="200" w:after="200" w:line="276" w:lineRule="auto"/>
      <w:contextualSpacing/>
    </w:pPr>
    <w:rPr>
      <w:rFonts w:ascii="Verdana" w:eastAsiaTheme="minorEastAsia" w:hAnsi="Verdana" w:cstheme="minorBidi"/>
      <w:color w:val="auto"/>
      <w:sz w:val="20"/>
      <w:szCs w:val="20"/>
      <w:lang w:eastAsia="en-US"/>
    </w:rPr>
  </w:style>
  <w:style w:type="paragraph" w:customStyle="1" w:styleId="FirstPageFooter">
    <w:name w:val="First Page Footer"/>
    <w:basedOn w:val="Footer"/>
    <w:qFormat/>
    <w:rsid w:val="007235DD"/>
    <w:pPr>
      <w:tabs>
        <w:tab w:val="clear" w:pos="4320"/>
        <w:tab w:val="clear" w:pos="8640"/>
        <w:tab w:val="center" w:pos="5220"/>
        <w:tab w:val="right" w:pos="10080"/>
      </w:tabs>
      <w:suppressAutoHyphens w:val="0"/>
      <w:spacing w:before="200" w:after="200" w:line="276" w:lineRule="auto"/>
    </w:pPr>
    <w:rPr>
      <w:rFonts w:ascii="Verdana" w:eastAsiaTheme="minorEastAsia" w:hAnsi="Verdana" w:cstheme="minorBidi"/>
      <w:color w:val="auto"/>
      <w:sz w:val="8"/>
      <w:szCs w:val="20"/>
      <w:lang w:eastAsia="en-US"/>
    </w:rPr>
  </w:style>
  <w:style w:type="paragraph" w:styleId="Title">
    <w:name w:val="Title"/>
    <w:basedOn w:val="Normal"/>
    <w:next w:val="Normal"/>
    <w:link w:val="TitleChar"/>
    <w:uiPriority w:val="10"/>
    <w:qFormat/>
    <w:rsid w:val="007235DD"/>
    <w:pPr>
      <w:suppressAutoHyphens w:val="0"/>
      <w:spacing w:before="200" w:after="200" w:line="276" w:lineRule="auto"/>
    </w:pPr>
    <w:rPr>
      <w:rFonts w:ascii="Verdana" w:eastAsiaTheme="minorEastAsia" w:hAnsi="Verdana" w:cstheme="minorBidi"/>
      <w:b/>
      <w:i/>
      <w:color w:val="BF8F00" w:themeColor="accent4" w:themeShade="BF"/>
      <w:spacing w:val="10"/>
      <w:kern w:val="28"/>
      <w:sz w:val="52"/>
      <w:szCs w:val="52"/>
      <w:lang w:eastAsia="en-US"/>
    </w:rPr>
  </w:style>
  <w:style w:type="character" w:customStyle="1" w:styleId="TitleChar">
    <w:name w:val="Title Char"/>
    <w:basedOn w:val="DefaultParagraphFont"/>
    <w:link w:val="Title"/>
    <w:uiPriority w:val="10"/>
    <w:rsid w:val="007235DD"/>
    <w:rPr>
      <w:rFonts w:ascii="Verdana" w:eastAsiaTheme="minorEastAsia" w:hAnsi="Verdana" w:cstheme="minorBidi"/>
      <w:b/>
      <w:i/>
      <w:color w:val="BF8F00" w:themeColor="accent4" w:themeShade="BF"/>
      <w:spacing w:val="10"/>
      <w:kern w:val="28"/>
      <w:sz w:val="52"/>
      <w:szCs w:val="52"/>
    </w:rPr>
  </w:style>
  <w:style w:type="paragraph" w:styleId="Subtitle">
    <w:name w:val="Subtitle"/>
    <w:basedOn w:val="Normal"/>
    <w:next w:val="Normal"/>
    <w:link w:val="SubtitleChar"/>
    <w:uiPriority w:val="11"/>
    <w:qFormat/>
    <w:rsid w:val="007235DD"/>
    <w:pPr>
      <w:suppressAutoHyphens w:val="0"/>
      <w:spacing w:before="200" w:after="200"/>
    </w:pPr>
    <w:rPr>
      <w:rFonts w:ascii="Verdana" w:eastAsiaTheme="minorEastAsia" w:hAnsi="Verdana" w:cstheme="minorBidi"/>
      <w:b/>
      <w:i/>
      <w:color w:val="BF8F00" w:themeColor="accent4" w:themeShade="BF"/>
      <w:spacing w:val="10"/>
      <w:sz w:val="28"/>
      <w:lang w:eastAsia="en-US"/>
    </w:rPr>
  </w:style>
  <w:style w:type="character" w:customStyle="1" w:styleId="SubtitleChar">
    <w:name w:val="Subtitle Char"/>
    <w:basedOn w:val="DefaultParagraphFont"/>
    <w:link w:val="Subtitle"/>
    <w:uiPriority w:val="11"/>
    <w:rsid w:val="007235DD"/>
    <w:rPr>
      <w:rFonts w:ascii="Verdana" w:eastAsiaTheme="minorEastAsia" w:hAnsi="Verdana" w:cstheme="minorBidi"/>
      <w:b/>
      <w:i/>
      <w:color w:val="BF8F00" w:themeColor="accent4" w:themeShade="BF"/>
      <w:spacing w:val="10"/>
      <w:sz w:val="28"/>
      <w:szCs w:val="24"/>
    </w:rPr>
  </w:style>
  <w:style w:type="character" w:styleId="Emphasis">
    <w:name w:val="Emphasis"/>
    <w:uiPriority w:val="20"/>
    <w:qFormat/>
    <w:rsid w:val="007235DD"/>
    <w:rPr>
      <w:b/>
      <w:i/>
      <w:color w:val="C00000"/>
      <w:spacing w:val="5"/>
      <w:u w:val="none"/>
    </w:rPr>
  </w:style>
  <w:style w:type="paragraph" w:styleId="NoSpacing">
    <w:name w:val="No Spacing"/>
    <w:basedOn w:val="Normal"/>
    <w:link w:val="NoSpacingChar"/>
    <w:uiPriority w:val="1"/>
    <w:qFormat/>
    <w:rsid w:val="007235DD"/>
    <w:pPr>
      <w:suppressAutoHyphens w:val="0"/>
      <w:spacing w:before="0" w:after="0"/>
    </w:pPr>
    <w:rPr>
      <w:rFonts w:asciiTheme="minorHAnsi" w:eastAsiaTheme="minorEastAsia" w:hAnsiTheme="minorHAnsi" w:cstheme="minorBidi"/>
      <w:color w:val="auto"/>
      <w:sz w:val="20"/>
      <w:szCs w:val="20"/>
      <w:lang w:eastAsia="en-US"/>
    </w:rPr>
  </w:style>
  <w:style w:type="character" w:customStyle="1" w:styleId="NoSpacingChar">
    <w:name w:val="No Spacing Char"/>
    <w:basedOn w:val="DefaultParagraphFont"/>
    <w:link w:val="NoSpacing"/>
    <w:uiPriority w:val="1"/>
    <w:rsid w:val="007235DD"/>
    <w:rPr>
      <w:rFonts w:asciiTheme="minorHAnsi" w:eastAsiaTheme="minorEastAsia" w:hAnsiTheme="minorHAnsi" w:cstheme="minorBidi"/>
    </w:rPr>
  </w:style>
  <w:style w:type="paragraph" w:styleId="Quote">
    <w:name w:val="Quote"/>
    <w:basedOn w:val="Normal"/>
    <w:next w:val="Normal"/>
    <w:link w:val="QuoteChar"/>
    <w:uiPriority w:val="29"/>
    <w:qFormat/>
    <w:rsid w:val="007235DD"/>
    <w:pPr>
      <w:pBdr>
        <w:top w:val="single" w:sz="6" w:space="1" w:color="BF8F00" w:themeColor="accent4" w:themeShade="BF"/>
        <w:left w:val="single" w:sz="6" w:space="4" w:color="BF8F00" w:themeColor="accent4" w:themeShade="BF"/>
        <w:bottom w:val="single" w:sz="6" w:space="1" w:color="BF8F00" w:themeColor="accent4" w:themeShade="BF"/>
        <w:right w:val="single" w:sz="6" w:space="4" w:color="BF8F00" w:themeColor="accent4" w:themeShade="BF"/>
      </w:pBdr>
      <w:suppressAutoHyphens w:val="0"/>
      <w:spacing w:before="200" w:after="200" w:line="276" w:lineRule="auto"/>
      <w:jc w:val="right"/>
    </w:pPr>
    <w:rPr>
      <w:rFonts w:ascii="Verdana" w:eastAsiaTheme="minorEastAsia" w:hAnsi="Verdana" w:cstheme="minorBidi"/>
      <w:iCs/>
      <w:color w:val="806000" w:themeColor="accent4" w:themeShade="80"/>
      <w:sz w:val="20"/>
      <w:szCs w:val="20"/>
      <w:lang w:eastAsia="en-US"/>
    </w:rPr>
  </w:style>
  <w:style w:type="character" w:customStyle="1" w:styleId="QuoteChar">
    <w:name w:val="Quote Char"/>
    <w:basedOn w:val="DefaultParagraphFont"/>
    <w:link w:val="Quote"/>
    <w:uiPriority w:val="29"/>
    <w:rsid w:val="007235DD"/>
    <w:rPr>
      <w:rFonts w:ascii="Verdana" w:eastAsiaTheme="minorEastAsia" w:hAnsi="Verdana" w:cstheme="minorBidi"/>
      <w:iCs/>
      <w:color w:val="806000" w:themeColor="accent4" w:themeShade="80"/>
    </w:rPr>
  </w:style>
  <w:style w:type="paragraph" w:styleId="IntenseQuote">
    <w:name w:val="Intense Quote"/>
    <w:basedOn w:val="Normal"/>
    <w:next w:val="Normal"/>
    <w:link w:val="IntenseQuoteChar"/>
    <w:uiPriority w:val="30"/>
    <w:qFormat/>
    <w:rsid w:val="007235DD"/>
    <w:pPr>
      <w:pBdr>
        <w:top w:val="single" w:sz="4" w:space="10" w:color="034A90" w:themeColor="accent1"/>
        <w:left w:val="single" w:sz="4" w:space="10" w:color="034A90" w:themeColor="accent1"/>
      </w:pBdr>
      <w:suppressAutoHyphens w:val="0"/>
      <w:spacing w:before="200" w:after="0" w:line="276" w:lineRule="auto"/>
      <w:ind w:left="1296" w:right="1152"/>
      <w:jc w:val="both"/>
    </w:pPr>
    <w:rPr>
      <w:rFonts w:asciiTheme="minorHAnsi" w:eastAsiaTheme="minorEastAsia" w:hAnsiTheme="minorHAnsi" w:cstheme="minorBidi"/>
      <w:i/>
      <w:iCs/>
      <w:color w:val="034A90" w:themeColor="accent1"/>
      <w:sz w:val="20"/>
      <w:szCs w:val="20"/>
      <w:lang w:eastAsia="en-US"/>
    </w:rPr>
  </w:style>
  <w:style w:type="character" w:customStyle="1" w:styleId="IntenseQuoteChar">
    <w:name w:val="Intense Quote Char"/>
    <w:basedOn w:val="DefaultParagraphFont"/>
    <w:link w:val="IntenseQuote"/>
    <w:uiPriority w:val="30"/>
    <w:rsid w:val="007235DD"/>
    <w:rPr>
      <w:rFonts w:asciiTheme="minorHAnsi" w:eastAsiaTheme="minorEastAsia" w:hAnsiTheme="minorHAnsi" w:cstheme="minorBidi"/>
      <w:i/>
      <w:iCs/>
      <w:color w:val="034A90" w:themeColor="accent1"/>
    </w:rPr>
  </w:style>
  <w:style w:type="character" w:styleId="SubtleEmphasis">
    <w:name w:val="Subtle Emphasis"/>
    <w:uiPriority w:val="19"/>
    <w:qFormat/>
    <w:rsid w:val="007235DD"/>
    <w:rPr>
      <w:i/>
      <w:iCs/>
      <w:color w:val="012447" w:themeColor="accent1" w:themeShade="7F"/>
    </w:rPr>
  </w:style>
  <w:style w:type="character" w:styleId="IntenseEmphasis">
    <w:name w:val="Intense Emphasis"/>
    <w:uiPriority w:val="21"/>
    <w:qFormat/>
    <w:rsid w:val="007235DD"/>
    <w:rPr>
      <w:b/>
      <w:bCs/>
      <w:i/>
      <w:smallCaps/>
      <w:color w:val="C00000"/>
      <w:spacing w:val="10"/>
      <w:u w:val="single"/>
    </w:rPr>
  </w:style>
  <w:style w:type="character" w:styleId="SubtleReference">
    <w:name w:val="Subtle Reference"/>
    <w:uiPriority w:val="31"/>
    <w:qFormat/>
    <w:rsid w:val="007235DD"/>
    <w:rPr>
      <w:b/>
      <w:bCs/>
      <w:color w:val="034A90" w:themeColor="accent1"/>
    </w:rPr>
  </w:style>
  <w:style w:type="character" w:styleId="IntenseReference">
    <w:name w:val="Intense Reference"/>
    <w:uiPriority w:val="32"/>
    <w:qFormat/>
    <w:rsid w:val="007235DD"/>
    <w:rPr>
      <w:b/>
      <w:bCs/>
      <w:i/>
      <w:iCs/>
      <w:caps/>
      <w:color w:val="034A90" w:themeColor="accent1"/>
    </w:rPr>
  </w:style>
  <w:style w:type="character" w:styleId="BookTitle">
    <w:name w:val="Book Title"/>
    <w:uiPriority w:val="33"/>
    <w:qFormat/>
    <w:rsid w:val="007235DD"/>
    <w:rPr>
      <w:b/>
      <w:bCs/>
      <w:i/>
      <w:iCs/>
      <w:spacing w:val="9"/>
    </w:rPr>
  </w:style>
  <w:style w:type="character" w:customStyle="1" w:styleId="HTMLPreformattedChar">
    <w:name w:val="HTML Preformatted Char"/>
    <w:basedOn w:val="DefaultParagraphFont"/>
    <w:link w:val="HTMLPreformatted"/>
    <w:uiPriority w:val="99"/>
    <w:rsid w:val="007235DD"/>
    <w:rPr>
      <w:rFonts w:ascii="Courier New" w:hAnsi="Courier New" w:cs="Courier New"/>
    </w:rPr>
  </w:style>
  <w:style w:type="paragraph" w:styleId="HTMLPreformatted">
    <w:name w:val="HTML Preformatted"/>
    <w:basedOn w:val="Normal"/>
    <w:link w:val="HTMLPreformattedChar"/>
    <w:uiPriority w:val="99"/>
    <w:unhideWhenUsed/>
    <w:rsid w:val="00723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00" w:after="200" w:line="276" w:lineRule="auto"/>
    </w:pPr>
    <w:rPr>
      <w:rFonts w:ascii="Courier New" w:eastAsia="Times New Roman" w:hAnsi="Courier New" w:cs="Courier New"/>
      <w:color w:val="auto"/>
      <w:sz w:val="20"/>
      <w:szCs w:val="20"/>
      <w:lang w:eastAsia="en-US"/>
    </w:rPr>
  </w:style>
  <w:style w:type="character" w:customStyle="1" w:styleId="CommentTextChar">
    <w:name w:val="Comment Text Char"/>
    <w:basedOn w:val="DefaultParagraphFont"/>
    <w:link w:val="CommentText"/>
    <w:uiPriority w:val="99"/>
    <w:rsid w:val="007235DD"/>
    <w:rPr>
      <w:rFonts w:ascii="Verdana" w:eastAsiaTheme="minorEastAsia" w:hAnsi="Verdana" w:cstheme="minorBidi"/>
    </w:rPr>
  </w:style>
  <w:style w:type="paragraph" w:styleId="CommentText">
    <w:name w:val="annotation text"/>
    <w:basedOn w:val="Normal"/>
    <w:link w:val="CommentTextChar"/>
    <w:uiPriority w:val="99"/>
    <w:rsid w:val="007235DD"/>
    <w:pPr>
      <w:suppressAutoHyphens w:val="0"/>
      <w:spacing w:before="200" w:after="200" w:line="276" w:lineRule="auto"/>
    </w:pPr>
    <w:rPr>
      <w:rFonts w:ascii="Verdana" w:eastAsiaTheme="minorEastAsia" w:hAnsi="Verdana" w:cstheme="minorBidi"/>
      <w:color w:val="auto"/>
      <w:sz w:val="20"/>
      <w:szCs w:val="20"/>
      <w:lang w:eastAsia="en-US"/>
    </w:rPr>
  </w:style>
  <w:style w:type="character" w:customStyle="1" w:styleId="CommentSubjectChar">
    <w:name w:val="Comment Subject Char"/>
    <w:basedOn w:val="CommentTextChar"/>
    <w:link w:val="CommentSubject"/>
    <w:uiPriority w:val="99"/>
    <w:rsid w:val="007235DD"/>
    <w:rPr>
      <w:rFonts w:ascii="Verdana" w:eastAsiaTheme="minorEastAsia" w:hAnsi="Verdana" w:cstheme="minorBidi"/>
      <w:b/>
      <w:bCs/>
    </w:rPr>
  </w:style>
  <w:style w:type="paragraph" w:styleId="CommentSubject">
    <w:name w:val="annotation subject"/>
    <w:basedOn w:val="CommentText"/>
    <w:next w:val="CommentText"/>
    <w:link w:val="CommentSubjectChar"/>
    <w:uiPriority w:val="99"/>
    <w:rsid w:val="007235DD"/>
    <w:rPr>
      <w:b/>
      <w:bCs/>
    </w:rPr>
  </w:style>
  <w:style w:type="paragraph" w:customStyle="1" w:styleId="Heading4r">
    <w:name w:val="Heading 4r"/>
    <w:basedOn w:val="Heading4"/>
    <w:link w:val="Heading4rChar"/>
    <w:uiPriority w:val="9"/>
    <w:qFormat/>
    <w:rsid w:val="007235DD"/>
    <w:pPr>
      <w:keepNext w:val="0"/>
      <w:pBdr>
        <w:top w:val="single" w:sz="18" w:space="2" w:color="7030A0"/>
        <w:left w:val="single" w:sz="18" w:space="2" w:color="7030A0"/>
      </w:pBdr>
      <w:shd w:val="clear" w:color="auto" w:fill="EEEAF2"/>
      <w:suppressAutoHyphens w:val="0"/>
      <w:spacing w:before="300" w:after="0" w:line="276" w:lineRule="auto"/>
      <w:ind w:left="-36"/>
    </w:pPr>
    <w:rPr>
      <w:rFonts w:ascii="Verdana" w:eastAsiaTheme="minorEastAsia" w:hAnsi="Verdana" w:cstheme="minorBidi"/>
      <w:b/>
      <w:bCs w:val="0"/>
      <w:color w:val="BF8F00" w:themeColor="accent4" w:themeShade="BF"/>
      <w:spacing w:val="10"/>
      <w:sz w:val="24"/>
      <w:szCs w:val="22"/>
    </w:rPr>
  </w:style>
  <w:style w:type="character" w:customStyle="1" w:styleId="Heading4rChar">
    <w:name w:val="Heading 4r Char"/>
    <w:basedOn w:val="Heading4Char"/>
    <w:link w:val="Heading4r"/>
    <w:uiPriority w:val="9"/>
    <w:rsid w:val="007235DD"/>
    <w:rPr>
      <w:rFonts w:ascii="Verdana" w:eastAsiaTheme="minorEastAsia" w:hAnsi="Verdana" w:cstheme="minorBidi"/>
      <w:b/>
      <w:bCs w:val="0"/>
      <w:color w:val="BF8F00" w:themeColor="accent4" w:themeShade="BF"/>
      <w:spacing w:val="10"/>
      <w:sz w:val="24"/>
      <w:szCs w:val="22"/>
      <w:shd w:val="clear" w:color="auto" w:fill="EEEAF2"/>
      <w:lang w:eastAsia="ko-KR"/>
    </w:rPr>
  </w:style>
  <w:style w:type="paragraph" w:customStyle="1" w:styleId="Rubric">
    <w:name w:val="Rubric"/>
    <w:basedOn w:val="Normal"/>
    <w:link w:val="RubricChar"/>
    <w:uiPriority w:val="9"/>
    <w:qFormat/>
    <w:rsid w:val="007235DD"/>
    <w:pPr>
      <w:pBdr>
        <w:left w:val="single" w:sz="18" w:space="4" w:color="7030A0"/>
      </w:pBdr>
      <w:suppressAutoHyphens w:val="0"/>
      <w:spacing w:before="200" w:after="200" w:line="276" w:lineRule="auto"/>
    </w:pPr>
    <w:rPr>
      <w:rFonts w:ascii="Verdana" w:eastAsiaTheme="minorEastAsia" w:hAnsi="Verdana" w:cstheme="minorBidi"/>
      <w:color w:val="806000" w:themeColor="accent4" w:themeShade="80"/>
      <w:sz w:val="20"/>
      <w:szCs w:val="20"/>
      <w:lang w:eastAsia="en-US"/>
    </w:rPr>
  </w:style>
  <w:style w:type="character" w:customStyle="1" w:styleId="RubricChar">
    <w:name w:val="Rubric Char"/>
    <w:basedOn w:val="DefaultParagraphFont"/>
    <w:link w:val="Rubric"/>
    <w:uiPriority w:val="9"/>
    <w:rsid w:val="007235DD"/>
    <w:rPr>
      <w:rFonts w:ascii="Verdana" w:eastAsiaTheme="minorEastAsia" w:hAnsi="Verdana" w:cstheme="minorBidi"/>
      <w:color w:val="806000" w:themeColor="accent4" w:themeShade="80"/>
    </w:rPr>
  </w:style>
  <w:style w:type="paragraph" w:customStyle="1" w:styleId="FacultyOption">
    <w:name w:val="Faculty Option"/>
    <w:basedOn w:val="Normal"/>
    <w:link w:val="FacultyOptionChar"/>
    <w:qFormat/>
    <w:rsid w:val="007235DD"/>
    <w:pPr>
      <w:suppressAutoHyphens w:val="0"/>
      <w:spacing w:before="200" w:after="200" w:line="276" w:lineRule="auto"/>
    </w:pPr>
    <w:rPr>
      <w:rFonts w:ascii="Verdana" w:eastAsiaTheme="minorEastAsia" w:hAnsi="Verdana" w:cstheme="minorBidi"/>
      <w:color w:val="339933"/>
      <w:sz w:val="20"/>
      <w:szCs w:val="20"/>
      <w:lang w:eastAsia="en-US"/>
    </w:rPr>
  </w:style>
  <w:style w:type="character" w:customStyle="1" w:styleId="FacultyOptionChar">
    <w:name w:val="Faculty Option Char"/>
    <w:basedOn w:val="DefaultParagraphFont"/>
    <w:link w:val="FacultyOption"/>
    <w:rsid w:val="007235DD"/>
    <w:rPr>
      <w:rFonts w:ascii="Verdana" w:eastAsiaTheme="minorEastAsia" w:hAnsi="Verdana" w:cstheme="minorBidi"/>
      <w:color w:val="339933"/>
    </w:rPr>
  </w:style>
  <w:style w:type="character" w:customStyle="1" w:styleId="apple-converted-space">
    <w:name w:val="apple-converted-space"/>
    <w:basedOn w:val="DefaultParagraphFont"/>
    <w:rsid w:val="007235DD"/>
  </w:style>
  <w:style w:type="character" w:customStyle="1" w:styleId="grame">
    <w:name w:val="grame"/>
    <w:basedOn w:val="DefaultParagraphFont"/>
    <w:rsid w:val="007235DD"/>
  </w:style>
  <w:style w:type="character" w:customStyle="1" w:styleId="facultyoptionchar0">
    <w:name w:val="facultyoptionchar"/>
    <w:basedOn w:val="DefaultParagraphFont"/>
    <w:rsid w:val="007235DD"/>
  </w:style>
  <w:style w:type="table" w:customStyle="1" w:styleId="GridTable1LightAccent1">
    <w:name w:val="Grid Table 1 Light Accent 1"/>
    <w:basedOn w:val="TableNormal"/>
    <w:uiPriority w:val="46"/>
    <w:rsid w:val="00B34BD3"/>
    <w:tblPr>
      <w:tblStyleRowBandSize w:val="1"/>
      <w:tblStyleColBandSize w:val="1"/>
      <w:tblInd w:w="0" w:type="dxa"/>
      <w:tblBorders>
        <w:top w:val="single" w:sz="4" w:space="0" w:color="70B6FC" w:themeColor="accent1" w:themeTint="66"/>
        <w:left w:val="single" w:sz="4" w:space="0" w:color="70B6FC" w:themeColor="accent1" w:themeTint="66"/>
        <w:bottom w:val="single" w:sz="4" w:space="0" w:color="70B6FC" w:themeColor="accent1" w:themeTint="66"/>
        <w:right w:val="single" w:sz="4" w:space="0" w:color="70B6FC" w:themeColor="accent1" w:themeTint="66"/>
        <w:insideH w:val="single" w:sz="4" w:space="0" w:color="70B6FC" w:themeColor="accent1" w:themeTint="66"/>
        <w:insideV w:val="single" w:sz="4" w:space="0" w:color="70B6FC" w:themeColor="accent1" w:themeTint="66"/>
      </w:tblBorders>
      <w:tblCellMar>
        <w:top w:w="0" w:type="dxa"/>
        <w:left w:w="108" w:type="dxa"/>
        <w:bottom w:w="0" w:type="dxa"/>
        <w:right w:w="108" w:type="dxa"/>
      </w:tblCellMar>
    </w:tblPr>
    <w:tblStylePr w:type="firstRow">
      <w:rPr>
        <w:b/>
        <w:bCs/>
      </w:rPr>
      <w:tblPr/>
      <w:tcPr>
        <w:tcBorders>
          <w:bottom w:val="single" w:sz="12" w:space="0" w:color="2992FA" w:themeColor="accent1" w:themeTint="99"/>
        </w:tcBorders>
      </w:tcPr>
    </w:tblStylePr>
    <w:tblStylePr w:type="lastRow">
      <w:rPr>
        <w:b/>
        <w:bCs/>
      </w:rPr>
      <w:tblPr/>
      <w:tcPr>
        <w:tcBorders>
          <w:top w:val="double" w:sz="2" w:space="0" w:color="2992FA"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8468">
      <w:bodyDiv w:val="1"/>
      <w:marLeft w:val="0"/>
      <w:marRight w:val="0"/>
      <w:marTop w:val="0"/>
      <w:marBottom w:val="0"/>
      <w:divBdr>
        <w:top w:val="none" w:sz="0" w:space="0" w:color="auto"/>
        <w:left w:val="none" w:sz="0" w:space="0" w:color="auto"/>
        <w:bottom w:val="none" w:sz="0" w:space="0" w:color="auto"/>
        <w:right w:val="none" w:sz="0" w:space="0" w:color="auto"/>
      </w:divBdr>
      <w:divsChild>
        <w:div w:id="302853757">
          <w:marLeft w:val="0"/>
          <w:marRight w:val="0"/>
          <w:marTop w:val="0"/>
          <w:marBottom w:val="0"/>
          <w:divBdr>
            <w:top w:val="none" w:sz="0" w:space="0" w:color="auto"/>
            <w:left w:val="none" w:sz="0" w:space="0" w:color="auto"/>
            <w:bottom w:val="none" w:sz="0" w:space="0" w:color="auto"/>
            <w:right w:val="none" w:sz="0" w:space="0" w:color="auto"/>
          </w:divBdr>
          <w:divsChild>
            <w:div w:id="1210797732">
              <w:marLeft w:val="0"/>
              <w:marRight w:val="0"/>
              <w:marTop w:val="0"/>
              <w:marBottom w:val="0"/>
              <w:divBdr>
                <w:top w:val="none" w:sz="0" w:space="0" w:color="auto"/>
                <w:left w:val="none" w:sz="0" w:space="0" w:color="auto"/>
                <w:bottom w:val="none" w:sz="0" w:space="0" w:color="auto"/>
                <w:right w:val="none" w:sz="0" w:space="0" w:color="auto"/>
              </w:divBdr>
              <w:divsChild>
                <w:div w:id="60997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84821">
      <w:bodyDiv w:val="1"/>
      <w:marLeft w:val="0"/>
      <w:marRight w:val="0"/>
      <w:marTop w:val="0"/>
      <w:marBottom w:val="0"/>
      <w:divBdr>
        <w:top w:val="none" w:sz="0" w:space="0" w:color="auto"/>
        <w:left w:val="none" w:sz="0" w:space="0" w:color="auto"/>
        <w:bottom w:val="none" w:sz="0" w:space="0" w:color="auto"/>
        <w:right w:val="none" w:sz="0" w:space="0" w:color="auto"/>
      </w:divBdr>
      <w:divsChild>
        <w:div w:id="1199120690">
          <w:marLeft w:val="0"/>
          <w:marRight w:val="0"/>
          <w:marTop w:val="0"/>
          <w:marBottom w:val="0"/>
          <w:divBdr>
            <w:top w:val="none" w:sz="0" w:space="0" w:color="auto"/>
            <w:left w:val="none" w:sz="0" w:space="0" w:color="auto"/>
            <w:bottom w:val="none" w:sz="0" w:space="0" w:color="auto"/>
            <w:right w:val="none" w:sz="0" w:space="0" w:color="auto"/>
          </w:divBdr>
          <w:divsChild>
            <w:div w:id="773864304">
              <w:marLeft w:val="0"/>
              <w:marRight w:val="0"/>
              <w:marTop w:val="0"/>
              <w:marBottom w:val="0"/>
              <w:divBdr>
                <w:top w:val="none" w:sz="0" w:space="0" w:color="auto"/>
                <w:left w:val="none" w:sz="0" w:space="0" w:color="auto"/>
                <w:bottom w:val="none" w:sz="0" w:space="0" w:color="auto"/>
                <w:right w:val="none" w:sz="0" w:space="0" w:color="auto"/>
              </w:divBdr>
              <w:divsChild>
                <w:div w:id="3908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8454">
      <w:bodyDiv w:val="1"/>
      <w:marLeft w:val="0"/>
      <w:marRight w:val="0"/>
      <w:marTop w:val="0"/>
      <w:marBottom w:val="0"/>
      <w:divBdr>
        <w:top w:val="none" w:sz="0" w:space="0" w:color="auto"/>
        <w:left w:val="none" w:sz="0" w:space="0" w:color="auto"/>
        <w:bottom w:val="none" w:sz="0" w:space="0" w:color="auto"/>
        <w:right w:val="none" w:sz="0" w:space="0" w:color="auto"/>
      </w:divBdr>
      <w:divsChild>
        <w:div w:id="247153042">
          <w:marLeft w:val="0"/>
          <w:marRight w:val="0"/>
          <w:marTop w:val="0"/>
          <w:marBottom w:val="0"/>
          <w:divBdr>
            <w:top w:val="none" w:sz="0" w:space="0" w:color="auto"/>
            <w:left w:val="none" w:sz="0" w:space="0" w:color="auto"/>
            <w:bottom w:val="none" w:sz="0" w:space="0" w:color="auto"/>
            <w:right w:val="none" w:sz="0" w:space="0" w:color="auto"/>
          </w:divBdr>
          <w:divsChild>
            <w:div w:id="863981464">
              <w:marLeft w:val="0"/>
              <w:marRight w:val="0"/>
              <w:marTop w:val="0"/>
              <w:marBottom w:val="0"/>
              <w:divBdr>
                <w:top w:val="none" w:sz="0" w:space="0" w:color="auto"/>
                <w:left w:val="none" w:sz="0" w:space="0" w:color="auto"/>
                <w:bottom w:val="none" w:sz="0" w:space="0" w:color="auto"/>
                <w:right w:val="none" w:sz="0" w:space="0" w:color="auto"/>
              </w:divBdr>
              <w:divsChild>
                <w:div w:id="552935734">
                  <w:marLeft w:val="0"/>
                  <w:marRight w:val="0"/>
                  <w:marTop w:val="0"/>
                  <w:marBottom w:val="0"/>
                  <w:divBdr>
                    <w:top w:val="none" w:sz="0" w:space="0" w:color="auto"/>
                    <w:left w:val="none" w:sz="0" w:space="0" w:color="auto"/>
                    <w:bottom w:val="none" w:sz="0" w:space="0" w:color="auto"/>
                    <w:right w:val="none" w:sz="0" w:space="0" w:color="auto"/>
                  </w:divBdr>
                  <w:divsChild>
                    <w:div w:id="144284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938018">
      <w:bodyDiv w:val="1"/>
      <w:marLeft w:val="0"/>
      <w:marRight w:val="0"/>
      <w:marTop w:val="0"/>
      <w:marBottom w:val="0"/>
      <w:divBdr>
        <w:top w:val="none" w:sz="0" w:space="0" w:color="auto"/>
        <w:left w:val="none" w:sz="0" w:space="0" w:color="auto"/>
        <w:bottom w:val="none" w:sz="0" w:space="0" w:color="auto"/>
        <w:right w:val="none" w:sz="0" w:space="0" w:color="auto"/>
      </w:divBdr>
      <w:divsChild>
        <w:div w:id="308098726">
          <w:marLeft w:val="0"/>
          <w:marRight w:val="0"/>
          <w:marTop w:val="0"/>
          <w:marBottom w:val="0"/>
          <w:divBdr>
            <w:top w:val="none" w:sz="0" w:space="0" w:color="auto"/>
            <w:left w:val="none" w:sz="0" w:space="0" w:color="auto"/>
            <w:bottom w:val="none" w:sz="0" w:space="0" w:color="auto"/>
            <w:right w:val="none" w:sz="0" w:space="0" w:color="auto"/>
          </w:divBdr>
          <w:divsChild>
            <w:div w:id="546642616">
              <w:marLeft w:val="0"/>
              <w:marRight w:val="0"/>
              <w:marTop w:val="0"/>
              <w:marBottom w:val="0"/>
              <w:divBdr>
                <w:top w:val="none" w:sz="0" w:space="0" w:color="auto"/>
                <w:left w:val="none" w:sz="0" w:space="0" w:color="auto"/>
                <w:bottom w:val="none" w:sz="0" w:space="0" w:color="auto"/>
                <w:right w:val="none" w:sz="0" w:space="0" w:color="auto"/>
              </w:divBdr>
              <w:divsChild>
                <w:div w:id="140321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771771">
      <w:bodyDiv w:val="1"/>
      <w:marLeft w:val="0"/>
      <w:marRight w:val="0"/>
      <w:marTop w:val="0"/>
      <w:marBottom w:val="0"/>
      <w:divBdr>
        <w:top w:val="none" w:sz="0" w:space="0" w:color="auto"/>
        <w:left w:val="none" w:sz="0" w:space="0" w:color="auto"/>
        <w:bottom w:val="none" w:sz="0" w:space="0" w:color="auto"/>
        <w:right w:val="none" w:sz="0" w:space="0" w:color="auto"/>
      </w:divBdr>
      <w:divsChild>
        <w:div w:id="2057004997">
          <w:marLeft w:val="0"/>
          <w:marRight w:val="0"/>
          <w:marTop w:val="0"/>
          <w:marBottom w:val="0"/>
          <w:divBdr>
            <w:top w:val="none" w:sz="0" w:space="0" w:color="auto"/>
            <w:left w:val="none" w:sz="0" w:space="0" w:color="auto"/>
            <w:bottom w:val="none" w:sz="0" w:space="0" w:color="auto"/>
            <w:right w:val="none" w:sz="0" w:space="0" w:color="auto"/>
          </w:divBdr>
          <w:divsChild>
            <w:div w:id="1027680098">
              <w:marLeft w:val="0"/>
              <w:marRight w:val="0"/>
              <w:marTop w:val="0"/>
              <w:marBottom w:val="0"/>
              <w:divBdr>
                <w:top w:val="none" w:sz="0" w:space="0" w:color="auto"/>
                <w:left w:val="none" w:sz="0" w:space="0" w:color="auto"/>
                <w:bottom w:val="none" w:sz="0" w:space="0" w:color="auto"/>
                <w:right w:val="none" w:sz="0" w:space="0" w:color="auto"/>
              </w:divBdr>
              <w:divsChild>
                <w:div w:id="104906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18274">
      <w:bodyDiv w:val="1"/>
      <w:marLeft w:val="0"/>
      <w:marRight w:val="0"/>
      <w:marTop w:val="0"/>
      <w:marBottom w:val="0"/>
      <w:divBdr>
        <w:top w:val="none" w:sz="0" w:space="0" w:color="auto"/>
        <w:left w:val="none" w:sz="0" w:space="0" w:color="auto"/>
        <w:bottom w:val="none" w:sz="0" w:space="0" w:color="auto"/>
        <w:right w:val="none" w:sz="0" w:space="0" w:color="auto"/>
      </w:divBdr>
      <w:divsChild>
        <w:div w:id="678124357">
          <w:marLeft w:val="0"/>
          <w:marRight w:val="0"/>
          <w:marTop w:val="0"/>
          <w:marBottom w:val="0"/>
          <w:divBdr>
            <w:top w:val="none" w:sz="0" w:space="0" w:color="auto"/>
            <w:left w:val="none" w:sz="0" w:space="0" w:color="auto"/>
            <w:bottom w:val="none" w:sz="0" w:space="0" w:color="auto"/>
            <w:right w:val="none" w:sz="0" w:space="0" w:color="auto"/>
          </w:divBdr>
          <w:divsChild>
            <w:div w:id="1629820253">
              <w:marLeft w:val="0"/>
              <w:marRight w:val="0"/>
              <w:marTop w:val="0"/>
              <w:marBottom w:val="0"/>
              <w:divBdr>
                <w:top w:val="none" w:sz="0" w:space="0" w:color="auto"/>
                <w:left w:val="none" w:sz="0" w:space="0" w:color="auto"/>
                <w:bottom w:val="none" w:sz="0" w:space="0" w:color="auto"/>
                <w:right w:val="none" w:sz="0" w:space="0" w:color="auto"/>
              </w:divBdr>
              <w:divsChild>
                <w:div w:id="1566453405">
                  <w:marLeft w:val="0"/>
                  <w:marRight w:val="0"/>
                  <w:marTop w:val="0"/>
                  <w:marBottom w:val="0"/>
                  <w:divBdr>
                    <w:top w:val="none" w:sz="0" w:space="0" w:color="auto"/>
                    <w:left w:val="none" w:sz="0" w:space="0" w:color="auto"/>
                    <w:bottom w:val="none" w:sz="0" w:space="0" w:color="auto"/>
                    <w:right w:val="none" w:sz="0" w:space="0" w:color="auto"/>
                  </w:divBdr>
                  <w:divsChild>
                    <w:div w:id="26739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01741">
      <w:bodyDiv w:val="1"/>
      <w:marLeft w:val="0"/>
      <w:marRight w:val="0"/>
      <w:marTop w:val="0"/>
      <w:marBottom w:val="0"/>
      <w:divBdr>
        <w:top w:val="none" w:sz="0" w:space="0" w:color="auto"/>
        <w:left w:val="none" w:sz="0" w:space="0" w:color="auto"/>
        <w:bottom w:val="none" w:sz="0" w:space="0" w:color="auto"/>
        <w:right w:val="none" w:sz="0" w:space="0" w:color="auto"/>
      </w:divBdr>
      <w:divsChild>
        <w:div w:id="1631931695">
          <w:marLeft w:val="0"/>
          <w:marRight w:val="0"/>
          <w:marTop w:val="0"/>
          <w:marBottom w:val="0"/>
          <w:divBdr>
            <w:top w:val="none" w:sz="0" w:space="0" w:color="auto"/>
            <w:left w:val="none" w:sz="0" w:space="0" w:color="auto"/>
            <w:bottom w:val="none" w:sz="0" w:space="0" w:color="auto"/>
            <w:right w:val="none" w:sz="0" w:space="0" w:color="auto"/>
          </w:divBdr>
          <w:divsChild>
            <w:div w:id="1087265757">
              <w:marLeft w:val="0"/>
              <w:marRight w:val="0"/>
              <w:marTop w:val="0"/>
              <w:marBottom w:val="0"/>
              <w:divBdr>
                <w:top w:val="none" w:sz="0" w:space="0" w:color="auto"/>
                <w:left w:val="none" w:sz="0" w:space="0" w:color="auto"/>
                <w:bottom w:val="none" w:sz="0" w:space="0" w:color="auto"/>
                <w:right w:val="none" w:sz="0" w:space="0" w:color="auto"/>
              </w:divBdr>
              <w:divsChild>
                <w:div w:id="2845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564958">
      <w:bodyDiv w:val="1"/>
      <w:marLeft w:val="0"/>
      <w:marRight w:val="0"/>
      <w:marTop w:val="0"/>
      <w:marBottom w:val="0"/>
      <w:divBdr>
        <w:top w:val="none" w:sz="0" w:space="0" w:color="auto"/>
        <w:left w:val="none" w:sz="0" w:space="0" w:color="auto"/>
        <w:bottom w:val="none" w:sz="0" w:space="0" w:color="auto"/>
        <w:right w:val="none" w:sz="0" w:space="0" w:color="auto"/>
      </w:divBdr>
    </w:div>
    <w:div w:id="481586344">
      <w:bodyDiv w:val="1"/>
      <w:marLeft w:val="0"/>
      <w:marRight w:val="0"/>
      <w:marTop w:val="0"/>
      <w:marBottom w:val="0"/>
      <w:divBdr>
        <w:top w:val="none" w:sz="0" w:space="0" w:color="auto"/>
        <w:left w:val="none" w:sz="0" w:space="0" w:color="auto"/>
        <w:bottom w:val="none" w:sz="0" w:space="0" w:color="auto"/>
        <w:right w:val="none" w:sz="0" w:space="0" w:color="auto"/>
      </w:divBdr>
      <w:divsChild>
        <w:div w:id="1789467370">
          <w:marLeft w:val="0"/>
          <w:marRight w:val="0"/>
          <w:marTop w:val="0"/>
          <w:marBottom w:val="0"/>
          <w:divBdr>
            <w:top w:val="none" w:sz="0" w:space="0" w:color="auto"/>
            <w:left w:val="none" w:sz="0" w:space="0" w:color="auto"/>
            <w:bottom w:val="none" w:sz="0" w:space="0" w:color="auto"/>
            <w:right w:val="none" w:sz="0" w:space="0" w:color="auto"/>
          </w:divBdr>
          <w:divsChild>
            <w:div w:id="447168199">
              <w:marLeft w:val="0"/>
              <w:marRight w:val="0"/>
              <w:marTop w:val="0"/>
              <w:marBottom w:val="0"/>
              <w:divBdr>
                <w:top w:val="none" w:sz="0" w:space="0" w:color="auto"/>
                <w:left w:val="none" w:sz="0" w:space="0" w:color="auto"/>
                <w:bottom w:val="none" w:sz="0" w:space="0" w:color="auto"/>
                <w:right w:val="none" w:sz="0" w:space="0" w:color="auto"/>
              </w:divBdr>
              <w:divsChild>
                <w:div w:id="877204549">
                  <w:marLeft w:val="0"/>
                  <w:marRight w:val="0"/>
                  <w:marTop w:val="0"/>
                  <w:marBottom w:val="0"/>
                  <w:divBdr>
                    <w:top w:val="none" w:sz="0" w:space="0" w:color="auto"/>
                    <w:left w:val="none" w:sz="0" w:space="0" w:color="auto"/>
                    <w:bottom w:val="none" w:sz="0" w:space="0" w:color="auto"/>
                    <w:right w:val="none" w:sz="0" w:space="0" w:color="auto"/>
                  </w:divBdr>
                  <w:divsChild>
                    <w:div w:id="161559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593626">
      <w:bodyDiv w:val="1"/>
      <w:marLeft w:val="0"/>
      <w:marRight w:val="0"/>
      <w:marTop w:val="0"/>
      <w:marBottom w:val="0"/>
      <w:divBdr>
        <w:top w:val="none" w:sz="0" w:space="0" w:color="auto"/>
        <w:left w:val="none" w:sz="0" w:space="0" w:color="auto"/>
        <w:bottom w:val="none" w:sz="0" w:space="0" w:color="auto"/>
        <w:right w:val="none" w:sz="0" w:space="0" w:color="auto"/>
      </w:divBdr>
      <w:divsChild>
        <w:div w:id="519927787">
          <w:marLeft w:val="0"/>
          <w:marRight w:val="0"/>
          <w:marTop w:val="0"/>
          <w:marBottom w:val="0"/>
          <w:divBdr>
            <w:top w:val="none" w:sz="0" w:space="0" w:color="auto"/>
            <w:left w:val="none" w:sz="0" w:space="0" w:color="auto"/>
            <w:bottom w:val="none" w:sz="0" w:space="0" w:color="auto"/>
            <w:right w:val="none" w:sz="0" w:space="0" w:color="auto"/>
          </w:divBdr>
          <w:divsChild>
            <w:div w:id="1939409334">
              <w:marLeft w:val="0"/>
              <w:marRight w:val="0"/>
              <w:marTop w:val="0"/>
              <w:marBottom w:val="0"/>
              <w:divBdr>
                <w:top w:val="none" w:sz="0" w:space="0" w:color="auto"/>
                <w:left w:val="none" w:sz="0" w:space="0" w:color="auto"/>
                <w:bottom w:val="none" w:sz="0" w:space="0" w:color="auto"/>
                <w:right w:val="none" w:sz="0" w:space="0" w:color="auto"/>
              </w:divBdr>
              <w:divsChild>
                <w:div w:id="1087269518">
                  <w:marLeft w:val="0"/>
                  <w:marRight w:val="0"/>
                  <w:marTop w:val="0"/>
                  <w:marBottom w:val="0"/>
                  <w:divBdr>
                    <w:top w:val="none" w:sz="0" w:space="0" w:color="auto"/>
                    <w:left w:val="none" w:sz="0" w:space="0" w:color="auto"/>
                    <w:bottom w:val="none" w:sz="0" w:space="0" w:color="auto"/>
                    <w:right w:val="none" w:sz="0" w:space="0" w:color="auto"/>
                  </w:divBdr>
                  <w:divsChild>
                    <w:div w:id="160769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531829">
      <w:bodyDiv w:val="1"/>
      <w:marLeft w:val="0"/>
      <w:marRight w:val="0"/>
      <w:marTop w:val="0"/>
      <w:marBottom w:val="0"/>
      <w:divBdr>
        <w:top w:val="none" w:sz="0" w:space="0" w:color="auto"/>
        <w:left w:val="none" w:sz="0" w:space="0" w:color="auto"/>
        <w:bottom w:val="none" w:sz="0" w:space="0" w:color="auto"/>
        <w:right w:val="none" w:sz="0" w:space="0" w:color="auto"/>
      </w:divBdr>
      <w:divsChild>
        <w:div w:id="1737245625">
          <w:marLeft w:val="0"/>
          <w:marRight w:val="0"/>
          <w:marTop w:val="0"/>
          <w:marBottom w:val="0"/>
          <w:divBdr>
            <w:top w:val="none" w:sz="0" w:space="0" w:color="auto"/>
            <w:left w:val="none" w:sz="0" w:space="0" w:color="auto"/>
            <w:bottom w:val="none" w:sz="0" w:space="0" w:color="auto"/>
            <w:right w:val="none" w:sz="0" w:space="0" w:color="auto"/>
          </w:divBdr>
          <w:divsChild>
            <w:div w:id="796991176">
              <w:marLeft w:val="0"/>
              <w:marRight w:val="0"/>
              <w:marTop w:val="0"/>
              <w:marBottom w:val="0"/>
              <w:divBdr>
                <w:top w:val="none" w:sz="0" w:space="0" w:color="auto"/>
                <w:left w:val="none" w:sz="0" w:space="0" w:color="auto"/>
                <w:bottom w:val="none" w:sz="0" w:space="0" w:color="auto"/>
                <w:right w:val="none" w:sz="0" w:space="0" w:color="auto"/>
              </w:divBdr>
              <w:divsChild>
                <w:div w:id="21437877">
                  <w:marLeft w:val="0"/>
                  <w:marRight w:val="0"/>
                  <w:marTop w:val="0"/>
                  <w:marBottom w:val="0"/>
                  <w:divBdr>
                    <w:top w:val="none" w:sz="0" w:space="0" w:color="auto"/>
                    <w:left w:val="none" w:sz="0" w:space="0" w:color="auto"/>
                    <w:bottom w:val="none" w:sz="0" w:space="0" w:color="auto"/>
                    <w:right w:val="none" w:sz="0" w:space="0" w:color="auto"/>
                  </w:divBdr>
                  <w:divsChild>
                    <w:div w:id="174981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781454">
      <w:bodyDiv w:val="1"/>
      <w:marLeft w:val="0"/>
      <w:marRight w:val="0"/>
      <w:marTop w:val="0"/>
      <w:marBottom w:val="0"/>
      <w:divBdr>
        <w:top w:val="none" w:sz="0" w:space="0" w:color="auto"/>
        <w:left w:val="none" w:sz="0" w:space="0" w:color="auto"/>
        <w:bottom w:val="none" w:sz="0" w:space="0" w:color="auto"/>
        <w:right w:val="none" w:sz="0" w:space="0" w:color="auto"/>
      </w:divBdr>
    </w:div>
    <w:div w:id="660428167">
      <w:bodyDiv w:val="1"/>
      <w:marLeft w:val="0"/>
      <w:marRight w:val="0"/>
      <w:marTop w:val="0"/>
      <w:marBottom w:val="0"/>
      <w:divBdr>
        <w:top w:val="none" w:sz="0" w:space="0" w:color="auto"/>
        <w:left w:val="none" w:sz="0" w:space="0" w:color="auto"/>
        <w:bottom w:val="none" w:sz="0" w:space="0" w:color="auto"/>
        <w:right w:val="none" w:sz="0" w:space="0" w:color="auto"/>
      </w:divBdr>
      <w:divsChild>
        <w:div w:id="1303462300">
          <w:marLeft w:val="0"/>
          <w:marRight w:val="0"/>
          <w:marTop w:val="0"/>
          <w:marBottom w:val="0"/>
          <w:divBdr>
            <w:top w:val="none" w:sz="0" w:space="0" w:color="auto"/>
            <w:left w:val="none" w:sz="0" w:space="0" w:color="auto"/>
            <w:bottom w:val="none" w:sz="0" w:space="0" w:color="auto"/>
            <w:right w:val="none" w:sz="0" w:space="0" w:color="auto"/>
          </w:divBdr>
          <w:divsChild>
            <w:div w:id="1804541152">
              <w:marLeft w:val="0"/>
              <w:marRight w:val="0"/>
              <w:marTop w:val="0"/>
              <w:marBottom w:val="0"/>
              <w:divBdr>
                <w:top w:val="none" w:sz="0" w:space="0" w:color="auto"/>
                <w:left w:val="none" w:sz="0" w:space="0" w:color="auto"/>
                <w:bottom w:val="none" w:sz="0" w:space="0" w:color="auto"/>
                <w:right w:val="none" w:sz="0" w:space="0" w:color="auto"/>
              </w:divBdr>
              <w:divsChild>
                <w:div w:id="249772916">
                  <w:marLeft w:val="0"/>
                  <w:marRight w:val="0"/>
                  <w:marTop w:val="0"/>
                  <w:marBottom w:val="0"/>
                  <w:divBdr>
                    <w:top w:val="none" w:sz="0" w:space="0" w:color="auto"/>
                    <w:left w:val="none" w:sz="0" w:space="0" w:color="auto"/>
                    <w:bottom w:val="none" w:sz="0" w:space="0" w:color="auto"/>
                    <w:right w:val="none" w:sz="0" w:space="0" w:color="auto"/>
                  </w:divBdr>
                  <w:divsChild>
                    <w:div w:id="185306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060188">
      <w:bodyDiv w:val="1"/>
      <w:marLeft w:val="0"/>
      <w:marRight w:val="0"/>
      <w:marTop w:val="0"/>
      <w:marBottom w:val="0"/>
      <w:divBdr>
        <w:top w:val="none" w:sz="0" w:space="0" w:color="auto"/>
        <w:left w:val="none" w:sz="0" w:space="0" w:color="auto"/>
        <w:bottom w:val="none" w:sz="0" w:space="0" w:color="auto"/>
        <w:right w:val="none" w:sz="0" w:space="0" w:color="auto"/>
      </w:divBdr>
    </w:div>
    <w:div w:id="838347322">
      <w:bodyDiv w:val="1"/>
      <w:marLeft w:val="0"/>
      <w:marRight w:val="0"/>
      <w:marTop w:val="0"/>
      <w:marBottom w:val="0"/>
      <w:divBdr>
        <w:top w:val="none" w:sz="0" w:space="0" w:color="auto"/>
        <w:left w:val="none" w:sz="0" w:space="0" w:color="auto"/>
        <w:bottom w:val="none" w:sz="0" w:space="0" w:color="auto"/>
        <w:right w:val="none" w:sz="0" w:space="0" w:color="auto"/>
      </w:divBdr>
      <w:divsChild>
        <w:div w:id="1008949832">
          <w:marLeft w:val="0"/>
          <w:marRight w:val="0"/>
          <w:marTop w:val="0"/>
          <w:marBottom w:val="0"/>
          <w:divBdr>
            <w:top w:val="none" w:sz="0" w:space="0" w:color="auto"/>
            <w:left w:val="none" w:sz="0" w:space="0" w:color="auto"/>
            <w:bottom w:val="none" w:sz="0" w:space="0" w:color="auto"/>
            <w:right w:val="none" w:sz="0" w:space="0" w:color="auto"/>
          </w:divBdr>
          <w:divsChild>
            <w:div w:id="1541631178">
              <w:marLeft w:val="0"/>
              <w:marRight w:val="0"/>
              <w:marTop w:val="0"/>
              <w:marBottom w:val="0"/>
              <w:divBdr>
                <w:top w:val="none" w:sz="0" w:space="0" w:color="auto"/>
                <w:left w:val="none" w:sz="0" w:space="0" w:color="auto"/>
                <w:bottom w:val="none" w:sz="0" w:space="0" w:color="auto"/>
                <w:right w:val="none" w:sz="0" w:space="0" w:color="auto"/>
              </w:divBdr>
              <w:divsChild>
                <w:div w:id="873421526">
                  <w:marLeft w:val="0"/>
                  <w:marRight w:val="0"/>
                  <w:marTop w:val="0"/>
                  <w:marBottom w:val="0"/>
                  <w:divBdr>
                    <w:top w:val="none" w:sz="0" w:space="0" w:color="auto"/>
                    <w:left w:val="none" w:sz="0" w:space="0" w:color="auto"/>
                    <w:bottom w:val="none" w:sz="0" w:space="0" w:color="auto"/>
                    <w:right w:val="none" w:sz="0" w:space="0" w:color="auto"/>
                  </w:divBdr>
                  <w:divsChild>
                    <w:div w:id="6870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587513">
      <w:bodyDiv w:val="1"/>
      <w:marLeft w:val="0"/>
      <w:marRight w:val="0"/>
      <w:marTop w:val="0"/>
      <w:marBottom w:val="0"/>
      <w:divBdr>
        <w:top w:val="none" w:sz="0" w:space="0" w:color="auto"/>
        <w:left w:val="none" w:sz="0" w:space="0" w:color="auto"/>
        <w:bottom w:val="none" w:sz="0" w:space="0" w:color="auto"/>
        <w:right w:val="none" w:sz="0" w:space="0" w:color="auto"/>
      </w:divBdr>
    </w:div>
    <w:div w:id="905913098">
      <w:bodyDiv w:val="1"/>
      <w:marLeft w:val="0"/>
      <w:marRight w:val="0"/>
      <w:marTop w:val="0"/>
      <w:marBottom w:val="0"/>
      <w:divBdr>
        <w:top w:val="none" w:sz="0" w:space="0" w:color="auto"/>
        <w:left w:val="none" w:sz="0" w:space="0" w:color="auto"/>
        <w:bottom w:val="none" w:sz="0" w:space="0" w:color="auto"/>
        <w:right w:val="none" w:sz="0" w:space="0" w:color="auto"/>
      </w:divBdr>
    </w:div>
    <w:div w:id="1031957536">
      <w:bodyDiv w:val="1"/>
      <w:marLeft w:val="0"/>
      <w:marRight w:val="0"/>
      <w:marTop w:val="0"/>
      <w:marBottom w:val="0"/>
      <w:divBdr>
        <w:top w:val="none" w:sz="0" w:space="0" w:color="auto"/>
        <w:left w:val="none" w:sz="0" w:space="0" w:color="auto"/>
        <w:bottom w:val="none" w:sz="0" w:space="0" w:color="auto"/>
        <w:right w:val="none" w:sz="0" w:space="0" w:color="auto"/>
      </w:divBdr>
      <w:divsChild>
        <w:div w:id="183980840">
          <w:marLeft w:val="0"/>
          <w:marRight w:val="0"/>
          <w:marTop w:val="0"/>
          <w:marBottom w:val="0"/>
          <w:divBdr>
            <w:top w:val="none" w:sz="0" w:space="0" w:color="auto"/>
            <w:left w:val="none" w:sz="0" w:space="0" w:color="auto"/>
            <w:bottom w:val="none" w:sz="0" w:space="0" w:color="auto"/>
            <w:right w:val="none" w:sz="0" w:space="0" w:color="auto"/>
          </w:divBdr>
          <w:divsChild>
            <w:div w:id="723679507">
              <w:marLeft w:val="0"/>
              <w:marRight w:val="0"/>
              <w:marTop w:val="0"/>
              <w:marBottom w:val="0"/>
              <w:divBdr>
                <w:top w:val="none" w:sz="0" w:space="0" w:color="auto"/>
                <w:left w:val="none" w:sz="0" w:space="0" w:color="auto"/>
                <w:bottom w:val="none" w:sz="0" w:space="0" w:color="auto"/>
                <w:right w:val="none" w:sz="0" w:space="0" w:color="auto"/>
              </w:divBdr>
              <w:divsChild>
                <w:div w:id="127887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94892">
      <w:bodyDiv w:val="1"/>
      <w:marLeft w:val="0"/>
      <w:marRight w:val="0"/>
      <w:marTop w:val="0"/>
      <w:marBottom w:val="0"/>
      <w:divBdr>
        <w:top w:val="none" w:sz="0" w:space="0" w:color="auto"/>
        <w:left w:val="none" w:sz="0" w:space="0" w:color="auto"/>
        <w:bottom w:val="none" w:sz="0" w:space="0" w:color="auto"/>
        <w:right w:val="none" w:sz="0" w:space="0" w:color="auto"/>
      </w:divBdr>
      <w:divsChild>
        <w:div w:id="526413593">
          <w:marLeft w:val="0"/>
          <w:marRight w:val="0"/>
          <w:marTop w:val="0"/>
          <w:marBottom w:val="0"/>
          <w:divBdr>
            <w:top w:val="none" w:sz="0" w:space="0" w:color="auto"/>
            <w:left w:val="none" w:sz="0" w:space="0" w:color="auto"/>
            <w:bottom w:val="none" w:sz="0" w:space="0" w:color="auto"/>
            <w:right w:val="none" w:sz="0" w:space="0" w:color="auto"/>
          </w:divBdr>
          <w:divsChild>
            <w:div w:id="913321241">
              <w:marLeft w:val="0"/>
              <w:marRight w:val="0"/>
              <w:marTop w:val="0"/>
              <w:marBottom w:val="0"/>
              <w:divBdr>
                <w:top w:val="none" w:sz="0" w:space="0" w:color="auto"/>
                <w:left w:val="none" w:sz="0" w:space="0" w:color="auto"/>
                <w:bottom w:val="none" w:sz="0" w:space="0" w:color="auto"/>
                <w:right w:val="none" w:sz="0" w:space="0" w:color="auto"/>
              </w:divBdr>
              <w:divsChild>
                <w:div w:id="1676300248">
                  <w:marLeft w:val="0"/>
                  <w:marRight w:val="0"/>
                  <w:marTop w:val="0"/>
                  <w:marBottom w:val="0"/>
                  <w:divBdr>
                    <w:top w:val="none" w:sz="0" w:space="0" w:color="auto"/>
                    <w:left w:val="none" w:sz="0" w:space="0" w:color="auto"/>
                    <w:bottom w:val="none" w:sz="0" w:space="0" w:color="auto"/>
                    <w:right w:val="none" w:sz="0" w:space="0" w:color="auto"/>
                  </w:divBdr>
                  <w:divsChild>
                    <w:div w:id="78711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974049">
      <w:bodyDiv w:val="1"/>
      <w:marLeft w:val="0"/>
      <w:marRight w:val="0"/>
      <w:marTop w:val="0"/>
      <w:marBottom w:val="0"/>
      <w:divBdr>
        <w:top w:val="none" w:sz="0" w:space="0" w:color="auto"/>
        <w:left w:val="none" w:sz="0" w:space="0" w:color="auto"/>
        <w:bottom w:val="none" w:sz="0" w:space="0" w:color="auto"/>
        <w:right w:val="none" w:sz="0" w:space="0" w:color="auto"/>
      </w:divBdr>
    </w:div>
    <w:div w:id="1160194081">
      <w:bodyDiv w:val="1"/>
      <w:marLeft w:val="0"/>
      <w:marRight w:val="0"/>
      <w:marTop w:val="0"/>
      <w:marBottom w:val="0"/>
      <w:divBdr>
        <w:top w:val="none" w:sz="0" w:space="0" w:color="auto"/>
        <w:left w:val="none" w:sz="0" w:space="0" w:color="auto"/>
        <w:bottom w:val="none" w:sz="0" w:space="0" w:color="auto"/>
        <w:right w:val="none" w:sz="0" w:space="0" w:color="auto"/>
      </w:divBdr>
    </w:div>
    <w:div w:id="1167288414">
      <w:bodyDiv w:val="1"/>
      <w:marLeft w:val="0"/>
      <w:marRight w:val="0"/>
      <w:marTop w:val="0"/>
      <w:marBottom w:val="0"/>
      <w:divBdr>
        <w:top w:val="none" w:sz="0" w:space="0" w:color="auto"/>
        <w:left w:val="none" w:sz="0" w:space="0" w:color="auto"/>
        <w:bottom w:val="none" w:sz="0" w:space="0" w:color="auto"/>
        <w:right w:val="none" w:sz="0" w:space="0" w:color="auto"/>
      </w:divBdr>
      <w:divsChild>
        <w:div w:id="1380741160">
          <w:marLeft w:val="0"/>
          <w:marRight w:val="0"/>
          <w:marTop w:val="0"/>
          <w:marBottom w:val="0"/>
          <w:divBdr>
            <w:top w:val="none" w:sz="0" w:space="0" w:color="auto"/>
            <w:left w:val="none" w:sz="0" w:space="0" w:color="auto"/>
            <w:bottom w:val="none" w:sz="0" w:space="0" w:color="auto"/>
            <w:right w:val="none" w:sz="0" w:space="0" w:color="auto"/>
          </w:divBdr>
          <w:divsChild>
            <w:div w:id="824509679">
              <w:marLeft w:val="0"/>
              <w:marRight w:val="0"/>
              <w:marTop w:val="0"/>
              <w:marBottom w:val="0"/>
              <w:divBdr>
                <w:top w:val="none" w:sz="0" w:space="0" w:color="auto"/>
                <w:left w:val="none" w:sz="0" w:space="0" w:color="auto"/>
                <w:bottom w:val="none" w:sz="0" w:space="0" w:color="auto"/>
                <w:right w:val="none" w:sz="0" w:space="0" w:color="auto"/>
              </w:divBdr>
              <w:divsChild>
                <w:div w:id="165301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520894">
      <w:bodyDiv w:val="1"/>
      <w:marLeft w:val="0"/>
      <w:marRight w:val="0"/>
      <w:marTop w:val="0"/>
      <w:marBottom w:val="0"/>
      <w:divBdr>
        <w:top w:val="none" w:sz="0" w:space="0" w:color="auto"/>
        <w:left w:val="none" w:sz="0" w:space="0" w:color="auto"/>
        <w:bottom w:val="none" w:sz="0" w:space="0" w:color="auto"/>
        <w:right w:val="none" w:sz="0" w:space="0" w:color="auto"/>
      </w:divBdr>
      <w:divsChild>
        <w:div w:id="1244336705">
          <w:marLeft w:val="0"/>
          <w:marRight w:val="0"/>
          <w:marTop w:val="0"/>
          <w:marBottom w:val="0"/>
          <w:divBdr>
            <w:top w:val="none" w:sz="0" w:space="0" w:color="auto"/>
            <w:left w:val="none" w:sz="0" w:space="0" w:color="auto"/>
            <w:bottom w:val="none" w:sz="0" w:space="0" w:color="auto"/>
            <w:right w:val="none" w:sz="0" w:space="0" w:color="auto"/>
          </w:divBdr>
          <w:divsChild>
            <w:div w:id="317150079">
              <w:marLeft w:val="0"/>
              <w:marRight w:val="0"/>
              <w:marTop w:val="0"/>
              <w:marBottom w:val="0"/>
              <w:divBdr>
                <w:top w:val="none" w:sz="0" w:space="0" w:color="auto"/>
                <w:left w:val="none" w:sz="0" w:space="0" w:color="auto"/>
                <w:bottom w:val="none" w:sz="0" w:space="0" w:color="auto"/>
                <w:right w:val="none" w:sz="0" w:space="0" w:color="auto"/>
              </w:divBdr>
              <w:divsChild>
                <w:div w:id="14667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095526">
      <w:bodyDiv w:val="1"/>
      <w:marLeft w:val="0"/>
      <w:marRight w:val="0"/>
      <w:marTop w:val="0"/>
      <w:marBottom w:val="0"/>
      <w:divBdr>
        <w:top w:val="none" w:sz="0" w:space="0" w:color="auto"/>
        <w:left w:val="none" w:sz="0" w:space="0" w:color="auto"/>
        <w:bottom w:val="none" w:sz="0" w:space="0" w:color="auto"/>
        <w:right w:val="none" w:sz="0" w:space="0" w:color="auto"/>
      </w:divBdr>
    </w:div>
    <w:div w:id="1274676747">
      <w:bodyDiv w:val="1"/>
      <w:marLeft w:val="0"/>
      <w:marRight w:val="0"/>
      <w:marTop w:val="0"/>
      <w:marBottom w:val="0"/>
      <w:divBdr>
        <w:top w:val="none" w:sz="0" w:space="0" w:color="auto"/>
        <w:left w:val="none" w:sz="0" w:space="0" w:color="auto"/>
        <w:bottom w:val="none" w:sz="0" w:space="0" w:color="auto"/>
        <w:right w:val="none" w:sz="0" w:space="0" w:color="auto"/>
      </w:divBdr>
    </w:div>
    <w:div w:id="1381637860">
      <w:bodyDiv w:val="1"/>
      <w:marLeft w:val="0"/>
      <w:marRight w:val="0"/>
      <w:marTop w:val="0"/>
      <w:marBottom w:val="0"/>
      <w:divBdr>
        <w:top w:val="none" w:sz="0" w:space="0" w:color="auto"/>
        <w:left w:val="none" w:sz="0" w:space="0" w:color="auto"/>
        <w:bottom w:val="none" w:sz="0" w:space="0" w:color="auto"/>
        <w:right w:val="none" w:sz="0" w:space="0" w:color="auto"/>
      </w:divBdr>
    </w:div>
    <w:div w:id="1470976041">
      <w:bodyDiv w:val="1"/>
      <w:marLeft w:val="0"/>
      <w:marRight w:val="0"/>
      <w:marTop w:val="0"/>
      <w:marBottom w:val="0"/>
      <w:divBdr>
        <w:top w:val="none" w:sz="0" w:space="0" w:color="auto"/>
        <w:left w:val="none" w:sz="0" w:space="0" w:color="auto"/>
        <w:bottom w:val="none" w:sz="0" w:space="0" w:color="auto"/>
        <w:right w:val="none" w:sz="0" w:space="0" w:color="auto"/>
      </w:divBdr>
      <w:divsChild>
        <w:div w:id="1185246361">
          <w:marLeft w:val="0"/>
          <w:marRight w:val="0"/>
          <w:marTop w:val="0"/>
          <w:marBottom w:val="0"/>
          <w:divBdr>
            <w:top w:val="none" w:sz="0" w:space="0" w:color="auto"/>
            <w:left w:val="none" w:sz="0" w:space="0" w:color="auto"/>
            <w:bottom w:val="none" w:sz="0" w:space="0" w:color="auto"/>
            <w:right w:val="none" w:sz="0" w:space="0" w:color="auto"/>
          </w:divBdr>
          <w:divsChild>
            <w:div w:id="835220620">
              <w:marLeft w:val="0"/>
              <w:marRight w:val="0"/>
              <w:marTop w:val="0"/>
              <w:marBottom w:val="0"/>
              <w:divBdr>
                <w:top w:val="none" w:sz="0" w:space="0" w:color="auto"/>
                <w:left w:val="none" w:sz="0" w:space="0" w:color="auto"/>
                <w:bottom w:val="none" w:sz="0" w:space="0" w:color="auto"/>
                <w:right w:val="none" w:sz="0" w:space="0" w:color="auto"/>
              </w:divBdr>
              <w:divsChild>
                <w:div w:id="17911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84">
      <w:bodyDiv w:val="1"/>
      <w:marLeft w:val="0"/>
      <w:marRight w:val="0"/>
      <w:marTop w:val="0"/>
      <w:marBottom w:val="0"/>
      <w:divBdr>
        <w:top w:val="none" w:sz="0" w:space="0" w:color="auto"/>
        <w:left w:val="none" w:sz="0" w:space="0" w:color="auto"/>
        <w:bottom w:val="none" w:sz="0" w:space="0" w:color="auto"/>
        <w:right w:val="none" w:sz="0" w:space="0" w:color="auto"/>
      </w:divBdr>
    </w:div>
    <w:div w:id="1546261101">
      <w:bodyDiv w:val="1"/>
      <w:marLeft w:val="0"/>
      <w:marRight w:val="0"/>
      <w:marTop w:val="0"/>
      <w:marBottom w:val="0"/>
      <w:divBdr>
        <w:top w:val="none" w:sz="0" w:space="0" w:color="auto"/>
        <w:left w:val="none" w:sz="0" w:space="0" w:color="auto"/>
        <w:bottom w:val="none" w:sz="0" w:space="0" w:color="auto"/>
        <w:right w:val="none" w:sz="0" w:space="0" w:color="auto"/>
      </w:divBdr>
    </w:div>
    <w:div w:id="1625191768">
      <w:bodyDiv w:val="1"/>
      <w:marLeft w:val="0"/>
      <w:marRight w:val="0"/>
      <w:marTop w:val="0"/>
      <w:marBottom w:val="0"/>
      <w:divBdr>
        <w:top w:val="none" w:sz="0" w:space="0" w:color="auto"/>
        <w:left w:val="none" w:sz="0" w:space="0" w:color="auto"/>
        <w:bottom w:val="none" w:sz="0" w:space="0" w:color="auto"/>
        <w:right w:val="none" w:sz="0" w:space="0" w:color="auto"/>
      </w:divBdr>
    </w:div>
    <w:div w:id="1768186188">
      <w:bodyDiv w:val="1"/>
      <w:marLeft w:val="0"/>
      <w:marRight w:val="0"/>
      <w:marTop w:val="0"/>
      <w:marBottom w:val="0"/>
      <w:divBdr>
        <w:top w:val="none" w:sz="0" w:space="0" w:color="auto"/>
        <w:left w:val="none" w:sz="0" w:space="0" w:color="auto"/>
        <w:bottom w:val="none" w:sz="0" w:space="0" w:color="auto"/>
        <w:right w:val="none" w:sz="0" w:space="0" w:color="auto"/>
      </w:divBdr>
    </w:div>
    <w:div w:id="1817530768">
      <w:bodyDiv w:val="1"/>
      <w:marLeft w:val="0"/>
      <w:marRight w:val="0"/>
      <w:marTop w:val="0"/>
      <w:marBottom w:val="0"/>
      <w:divBdr>
        <w:top w:val="none" w:sz="0" w:space="0" w:color="auto"/>
        <w:left w:val="none" w:sz="0" w:space="0" w:color="auto"/>
        <w:bottom w:val="none" w:sz="0" w:space="0" w:color="auto"/>
        <w:right w:val="none" w:sz="0" w:space="0" w:color="auto"/>
      </w:divBdr>
      <w:divsChild>
        <w:div w:id="939490579">
          <w:marLeft w:val="0"/>
          <w:marRight w:val="0"/>
          <w:marTop w:val="0"/>
          <w:marBottom w:val="0"/>
          <w:divBdr>
            <w:top w:val="none" w:sz="0" w:space="0" w:color="auto"/>
            <w:left w:val="none" w:sz="0" w:space="0" w:color="auto"/>
            <w:bottom w:val="none" w:sz="0" w:space="0" w:color="auto"/>
            <w:right w:val="none" w:sz="0" w:space="0" w:color="auto"/>
          </w:divBdr>
          <w:divsChild>
            <w:div w:id="1256522323">
              <w:marLeft w:val="0"/>
              <w:marRight w:val="0"/>
              <w:marTop w:val="0"/>
              <w:marBottom w:val="0"/>
              <w:divBdr>
                <w:top w:val="none" w:sz="0" w:space="0" w:color="auto"/>
                <w:left w:val="none" w:sz="0" w:space="0" w:color="auto"/>
                <w:bottom w:val="none" w:sz="0" w:space="0" w:color="auto"/>
                <w:right w:val="none" w:sz="0" w:space="0" w:color="auto"/>
              </w:divBdr>
              <w:divsChild>
                <w:div w:id="1942911020">
                  <w:marLeft w:val="0"/>
                  <w:marRight w:val="0"/>
                  <w:marTop w:val="0"/>
                  <w:marBottom w:val="0"/>
                  <w:divBdr>
                    <w:top w:val="none" w:sz="0" w:space="0" w:color="auto"/>
                    <w:left w:val="none" w:sz="0" w:space="0" w:color="auto"/>
                    <w:bottom w:val="none" w:sz="0" w:space="0" w:color="auto"/>
                    <w:right w:val="none" w:sz="0" w:space="0" w:color="auto"/>
                  </w:divBdr>
                  <w:divsChild>
                    <w:div w:id="1514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885816">
      <w:bodyDiv w:val="1"/>
      <w:marLeft w:val="0"/>
      <w:marRight w:val="0"/>
      <w:marTop w:val="0"/>
      <w:marBottom w:val="0"/>
      <w:divBdr>
        <w:top w:val="none" w:sz="0" w:space="0" w:color="auto"/>
        <w:left w:val="none" w:sz="0" w:space="0" w:color="auto"/>
        <w:bottom w:val="none" w:sz="0" w:space="0" w:color="auto"/>
        <w:right w:val="none" w:sz="0" w:space="0" w:color="auto"/>
      </w:divBdr>
    </w:div>
    <w:div w:id="1892958654">
      <w:bodyDiv w:val="1"/>
      <w:marLeft w:val="0"/>
      <w:marRight w:val="0"/>
      <w:marTop w:val="0"/>
      <w:marBottom w:val="0"/>
      <w:divBdr>
        <w:top w:val="none" w:sz="0" w:space="0" w:color="auto"/>
        <w:left w:val="none" w:sz="0" w:space="0" w:color="auto"/>
        <w:bottom w:val="none" w:sz="0" w:space="0" w:color="auto"/>
        <w:right w:val="none" w:sz="0" w:space="0" w:color="auto"/>
      </w:divBdr>
      <w:divsChild>
        <w:div w:id="291714542">
          <w:marLeft w:val="0"/>
          <w:marRight w:val="0"/>
          <w:marTop w:val="0"/>
          <w:marBottom w:val="0"/>
          <w:divBdr>
            <w:top w:val="none" w:sz="0" w:space="0" w:color="auto"/>
            <w:left w:val="none" w:sz="0" w:space="0" w:color="auto"/>
            <w:bottom w:val="none" w:sz="0" w:space="0" w:color="auto"/>
            <w:right w:val="none" w:sz="0" w:space="0" w:color="auto"/>
          </w:divBdr>
          <w:divsChild>
            <w:div w:id="415590187">
              <w:marLeft w:val="0"/>
              <w:marRight w:val="0"/>
              <w:marTop w:val="0"/>
              <w:marBottom w:val="0"/>
              <w:divBdr>
                <w:top w:val="none" w:sz="0" w:space="0" w:color="auto"/>
                <w:left w:val="none" w:sz="0" w:space="0" w:color="auto"/>
                <w:bottom w:val="none" w:sz="0" w:space="0" w:color="auto"/>
                <w:right w:val="none" w:sz="0" w:space="0" w:color="auto"/>
              </w:divBdr>
              <w:divsChild>
                <w:div w:id="1698265681">
                  <w:marLeft w:val="0"/>
                  <w:marRight w:val="0"/>
                  <w:marTop w:val="0"/>
                  <w:marBottom w:val="0"/>
                  <w:divBdr>
                    <w:top w:val="none" w:sz="0" w:space="0" w:color="auto"/>
                    <w:left w:val="none" w:sz="0" w:space="0" w:color="auto"/>
                    <w:bottom w:val="none" w:sz="0" w:space="0" w:color="auto"/>
                    <w:right w:val="none" w:sz="0" w:space="0" w:color="auto"/>
                  </w:divBdr>
                  <w:divsChild>
                    <w:div w:id="9003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88657">
      <w:bodyDiv w:val="1"/>
      <w:marLeft w:val="0"/>
      <w:marRight w:val="0"/>
      <w:marTop w:val="0"/>
      <w:marBottom w:val="0"/>
      <w:divBdr>
        <w:top w:val="none" w:sz="0" w:space="0" w:color="auto"/>
        <w:left w:val="none" w:sz="0" w:space="0" w:color="auto"/>
        <w:bottom w:val="none" w:sz="0" w:space="0" w:color="auto"/>
        <w:right w:val="none" w:sz="0" w:space="0" w:color="auto"/>
      </w:divBdr>
      <w:divsChild>
        <w:div w:id="1025787024">
          <w:marLeft w:val="0"/>
          <w:marRight w:val="0"/>
          <w:marTop w:val="0"/>
          <w:marBottom w:val="0"/>
          <w:divBdr>
            <w:top w:val="none" w:sz="0" w:space="0" w:color="auto"/>
            <w:left w:val="none" w:sz="0" w:space="0" w:color="auto"/>
            <w:bottom w:val="none" w:sz="0" w:space="0" w:color="auto"/>
            <w:right w:val="none" w:sz="0" w:space="0" w:color="auto"/>
          </w:divBdr>
          <w:divsChild>
            <w:div w:id="1374039418">
              <w:marLeft w:val="0"/>
              <w:marRight w:val="0"/>
              <w:marTop w:val="0"/>
              <w:marBottom w:val="0"/>
              <w:divBdr>
                <w:top w:val="none" w:sz="0" w:space="0" w:color="auto"/>
                <w:left w:val="none" w:sz="0" w:space="0" w:color="auto"/>
                <w:bottom w:val="none" w:sz="0" w:space="0" w:color="auto"/>
                <w:right w:val="none" w:sz="0" w:space="0" w:color="auto"/>
              </w:divBdr>
              <w:divsChild>
                <w:div w:id="17440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469569">
      <w:bodyDiv w:val="1"/>
      <w:marLeft w:val="0"/>
      <w:marRight w:val="0"/>
      <w:marTop w:val="0"/>
      <w:marBottom w:val="0"/>
      <w:divBdr>
        <w:top w:val="none" w:sz="0" w:space="0" w:color="auto"/>
        <w:left w:val="none" w:sz="0" w:space="0" w:color="auto"/>
        <w:bottom w:val="none" w:sz="0" w:space="0" w:color="auto"/>
        <w:right w:val="none" w:sz="0" w:space="0" w:color="auto"/>
      </w:divBdr>
    </w:div>
    <w:div w:id="2037146699">
      <w:bodyDiv w:val="1"/>
      <w:marLeft w:val="0"/>
      <w:marRight w:val="0"/>
      <w:marTop w:val="0"/>
      <w:marBottom w:val="0"/>
      <w:divBdr>
        <w:top w:val="none" w:sz="0" w:space="0" w:color="auto"/>
        <w:left w:val="none" w:sz="0" w:space="0" w:color="auto"/>
        <w:bottom w:val="none" w:sz="0" w:space="0" w:color="auto"/>
        <w:right w:val="none" w:sz="0" w:space="0" w:color="auto"/>
      </w:divBdr>
      <w:divsChild>
        <w:div w:id="1607079163">
          <w:marLeft w:val="0"/>
          <w:marRight w:val="0"/>
          <w:marTop w:val="0"/>
          <w:marBottom w:val="0"/>
          <w:divBdr>
            <w:top w:val="none" w:sz="0" w:space="0" w:color="auto"/>
            <w:left w:val="none" w:sz="0" w:space="0" w:color="auto"/>
            <w:bottom w:val="none" w:sz="0" w:space="0" w:color="auto"/>
            <w:right w:val="none" w:sz="0" w:space="0" w:color="auto"/>
          </w:divBdr>
          <w:divsChild>
            <w:div w:id="1162892556">
              <w:marLeft w:val="0"/>
              <w:marRight w:val="0"/>
              <w:marTop w:val="0"/>
              <w:marBottom w:val="0"/>
              <w:divBdr>
                <w:top w:val="none" w:sz="0" w:space="0" w:color="auto"/>
                <w:left w:val="none" w:sz="0" w:space="0" w:color="auto"/>
                <w:bottom w:val="none" w:sz="0" w:space="0" w:color="auto"/>
                <w:right w:val="none" w:sz="0" w:space="0" w:color="auto"/>
              </w:divBdr>
              <w:divsChild>
                <w:div w:id="7853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912221">
      <w:bodyDiv w:val="1"/>
      <w:marLeft w:val="0"/>
      <w:marRight w:val="0"/>
      <w:marTop w:val="0"/>
      <w:marBottom w:val="0"/>
      <w:divBdr>
        <w:top w:val="none" w:sz="0" w:space="0" w:color="auto"/>
        <w:left w:val="none" w:sz="0" w:space="0" w:color="auto"/>
        <w:bottom w:val="none" w:sz="0" w:space="0" w:color="auto"/>
        <w:right w:val="none" w:sz="0" w:space="0" w:color="auto"/>
      </w:divBdr>
      <w:divsChild>
        <w:div w:id="1752116017">
          <w:marLeft w:val="0"/>
          <w:marRight w:val="0"/>
          <w:marTop w:val="0"/>
          <w:marBottom w:val="0"/>
          <w:divBdr>
            <w:top w:val="none" w:sz="0" w:space="0" w:color="auto"/>
            <w:left w:val="none" w:sz="0" w:space="0" w:color="auto"/>
            <w:bottom w:val="none" w:sz="0" w:space="0" w:color="auto"/>
            <w:right w:val="none" w:sz="0" w:space="0" w:color="auto"/>
          </w:divBdr>
          <w:divsChild>
            <w:div w:id="1365977544">
              <w:marLeft w:val="0"/>
              <w:marRight w:val="0"/>
              <w:marTop w:val="0"/>
              <w:marBottom w:val="0"/>
              <w:divBdr>
                <w:top w:val="none" w:sz="0" w:space="0" w:color="auto"/>
                <w:left w:val="none" w:sz="0" w:space="0" w:color="auto"/>
                <w:bottom w:val="none" w:sz="0" w:space="0" w:color="auto"/>
                <w:right w:val="none" w:sz="0" w:space="0" w:color="auto"/>
              </w:divBdr>
              <w:divsChild>
                <w:div w:id="978801248">
                  <w:marLeft w:val="0"/>
                  <w:marRight w:val="0"/>
                  <w:marTop w:val="0"/>
                  <w:marBottom w:val="0"/>
                  <w:divBdr>
                    <w:top w:val="none" w:sz="0" w:space="0" w:color="auto"/>
                    <w:left w:val="none" w:sz="0" w:space="0" w:color="auto"/>
                    <w:bottom w:val="none" w:sz="0" w:space="0" w:color="auto"/>
                    <w:right w:val="none" w:sz="0" w:space="0" w:color="auto"/>
                  </w:divBdr>
                  <w:divsChild>
                    <w:div w:id="206478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237">
      <w:bodyDiv w:val="1"/>
      <w:marLeft w:val="0"/>
      <w:marRight w:val="0"/>
      <w:marTop w:val="0"/>
      <w:marBottom w:val="0"/>
      <w:divBdr>
        <w:top w:val="none" w:sz="0" w:space="0" w:color="auto"/>
        <w:left w:val="none" w:sz="0" w:space="0" w:color="auto"/>
        <w:bottom w:val="none" w:sz="0" w:space="0" w:color="auto"/>
        <w:right w:val="none" w:sz="0" w:space="0" w:color="auto"/>
      </w:divBdr>
      <w:divsChild>
        <w:div w:id="1471827433">
          <w:marLeft w:val="0"/>
          <w:marRight w:val="0"/>
          <w:marTop w:val="0"/>
          <w:marBottom w:val="0"/>
          <w:divBdr>
            <w:top w:val="none" w:sz="0" w:space="0" w:color="auto"/>
            <w:left w:val="none" w:sz="0" w:space="0" w:color="auto"/>
            <w:bottom w:val="none" w:sz="0" w:space="0" w:color="auto"/>
            <w:right w:val="none" w:sz="0" w:space="0" w:color="auto"/>
          </w:divBdr>
          <w:divsChild>
            <w:div w:id="641233740">
              <w:marLeft w:val="0"/>
              <w:marRight w:val="0"/>
              <w:marTop w:val="0"/>
              <w:marBottom w:val="0"/>
              <w:divBdr>
                <w:top w:val="none" w:sz="0" w:space="0" w:color="auto"/>
                <w:left w:val="none" w:sz="0" w:space="0" w:color="auto"/>
                <w:bottom w:val="none" w:sz="0" w:space="0" w:color="auto"/>
                <w:right w:val="none" w:sz="0" w:space="0" w:color="auto"/>
              </w:divBdr>
              <w:divsChild>
                <w:div w:id="18471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774017">
      <w:bodyDiv w:val="1"/>
      <w:marLeft w:val="0"/>
      <w:marRight w:val="0"/>
      <w:marTop w:val="0"/>
      <w:marBottom w:val="0"/>
      <w:divBdr>
        <w:top w:val="none" w:sz="0" w:space="0" w:color="auto"/>
        <w:left w:val="none" w:sz="0" w:space="0" w:color="auto"/>
        <w:bottom w:val="none" w:sz="0" w:space="0" w:color="auto"/>
        <w:right w:val="none" w:sz="0" w:space="0" w:color="auto"/>
      </w:divBdr>
      <w:divsChild>
        <w:div w:id="1543401009">
          <w:marLeft w:val="0"/>
          <w:marRight w:val="0"/>
          <w:marTop w:val="0"/>
          <w:marBottom w:val="0"/>
          <w:divBdr>
            <w:top w:val="none" w:sz="0" w:space="0" w:color="auto"/>
            <w:left w:val="none" w:sz="0" w:space="0" w:color="auto"/>
            <w:bottom w:val="none" w:sz="0" w:space="0" w:color="auto"/>
            <w:right w:val="none" w:sz="0" w:space="0" w:color="auto"/>
          </w:divBdr>
          <w:divsChild>
            <w:div w:id="2072725458">
              <w:marLeft w:val="0"/>
              <w:marRight w:val="0"/>
              <w:marTop w:val="0"/>
              <w:marBottom w:val="0"/>
              <w:divBdr>
                <w:top w:val="none" w:sz="0" w:space="0" w:color="auto"/>
                <w:left w:val="none" w:sz="0" w:space="0" w:color="auto"/>
                <w:bottom w:val="none" w:sz="0" w:space="0" w:color="auto"/>
                <w:right w:val="none" w:sz="0" w:space="0" w:color="auto"/>
              </w:divBdr>
              <w:divsChild>
                <w:div w:id="259029958">
                  <w:marLeft w:val="0"/>
                  <w:marRight w:val="0"/>
                  <w:marTop w:val="0"/>
                  <w:marBottom w:val="0"/>
                  <w:divBdr>
                    <w:top w:val="none" w:sz="0" w:space="0" w:color="auto"/>
                    <w:left w:val="none" w:sz="0" w:space="0" w:color="auto"/>
                    <w:bottom w:val="none" w:sz="0" w:space="0" w:color="auto"/>
                    <w:right w:val="none" w:sz="0" w:space="0" w:color="auto"/>
                  </w:divBdr>
                  <w:divsChild>
                    <w:div w:id="134979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hyperlink" Target="https://www.umuc.edu/current-students/learning-resources/writing-center/writing-resources/evaluating-sources.cfm" TargetMode="External"/></Relationships>
</file>

<file path=word/theme/theme1.xml><?xml version="1.0" encoding="utf-8"?>
<a:theme xmlns:a="http://schemas.openxmlformats.org/drawingml/2006/main" name="OCIO">
  <a:themeElements>
    <a:clrScheme name="Custom 1">
      <a:dk1>
        <a:sysClr val="windowText" lastClr="000000"/>
      </a:dk1>
      <a:lt1>
        <a:sysClr val="window" lastClr="FFFFFF"/>
      </a:lt1>
      <a:dk2>
        <a:srgbClr val="1F3864"/>
      </a:dk2>
      <a:lt2>
        <a:srgbClr val="F2F2F2"/>
      </a:lt2>
      <a:accent1>
        <a:srgbClr val="034A90"/>
      </a:accent1>
      <a:accent2>
        <a:srgbClr val="538135"/>
      </a:accent2>
      <a:accent3>
        <a:srgbClr val="A5A5A5"/>
      </a:accent3>
      <a:accent4>
        <a:srgbClr val="FFC000"/>
      </a:accent4>
      <a:accent5>
        <a:srgbClr val="0070C0"/>
      </a:accent5>
      <a:accent6>
        <a:srgbClr val="70AD47"/>
      </a:accent6>
      <a:hlink>
        <a:srgbClr val="00B0F0"/>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CIO" id="{E637FDDF-4664-4BF5-99D6-718729FB4415}" vid="{E4E97809-FD1A-46B2-ADF4-1A1390185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3D6FF-BA73-B84D-A38B-54C904D20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5498</Words>
  <Characters>31340</Characters>
  <Application>Microsoft Macintosh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36765</CharactersWithSpaces>
  <SharedDoc>false</SharedDoc>
  <HLinks>
    <vt:vector size="30" baseType="variant">
      <vt:variant>
        <vt:i4>1441843</vt:i4>
      </vt:variant>
      <vt:variant>
        <vt:i4>32</vt:i4>
      </vt:variant>
      <vt:variant>
        <vt:i4>0</vt:i4>
      </vt:variant>
      <vt:variant>
        <vt:i4>5</vt:i4>
      </vt:variant>
      <vt:variant>
        <vt:lpwstr/>
      </vt:variant>
      <vt:variant>
        <vt:lpwstr>_Toc419367849</vt:lpwstr>
      </vt:variant>
      <vt:variant>
        <vt:i4>1441843</vt:i4>
      </vt:variant>
      <vt:variant>
        <vt:i4>23</vt:i4>
      </vt:variant>
      <vt:variant>
        <vt:i4>0</vt:i4>
      </vt:variant>
      <vt:variant>
        <vt:i4>5</vt:i4>
      </vt:variant>
      <vt:variant>
        <vt:lpwstr/>
      </vt:variant>
      <vt:variant>
        <vt:lpwstr>_Toc419367845</vt:lpwstr>
      </vt:variant>
      <vt:variant>
        <vt:i4>1441843</vt:i4>
      </vt:variant>
      <vt:variant>
        <vt:i4>14</vt:i4>
      </vt:variant>
      <vt:variant>
        <vt:i4>0</vt:i4>
      </vt:variant>
      <vt:variant>
        <vt:i4>5</vt:i4>
      </vt:variant>
      <vt:variant>
        <vt:lpwstr/>
      </vt:variant>
      <vt:variant>
        <vt:lpwstr>_Toc419367843</vt:lpwstr>
      </vt:variant>
      <vt:variant>
        <vt:i4>1441843</vt:i4>
      </vt:variant>
      <vt:variant>
        <vt:i4>8</vt:i4>
      </vt:variant>
      <vt:variant>
        <vt:i4>0</vt:i4>
      </vt:variant>
      <vt:variant>
        <vt:i4>5</vt:i4>
      </vt:variant>
      <vt:variant>
        <vt:lpwstr/>
      </vt:variant>
      <vt:variant>
        <vt:lpwstr>_Toc419367842</vt:lpwstr>
      </vt:variant>
      <vt:variant>
        <vt:i4>1441843</vt:i4>
      </vt:variant>
      <vt:variant>
        <vt:i4>2</vt:i4>
      </vt:variant>
      <vt:variant>
        <vt:i4>0</vt:i4>
      </vt:variant>
      <vt:variant>
        <vt:i4>5</vt:i4>
      </vt:variant>
      <vt:variant>
        <vt:lpwstr/>
      </vt:variant>
      <vt:variant>
        <vt:lpwstr>_Toc419367841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2019-06-02T14:31:00Z</dcterms:created>
  <dcterms:modified xsi:type="dcterms:W3CDTF">2019-06-02T14:31:00Z</dcterms:modified>
</cp:coreProperties>
</file>